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3D" w:rsidRPr="0076651B" w:rsidRDefault="0076651B" w:rsidP="00DC1B3D">
      <w:pPr>
        <w:pStyle w:val="title"/>
        <w:shd w:val="clear" w:color="auto" w:fill="FFFFFF"/>
        <w:spacing w:before="0" w:beforeAutospacing="0" w:after="149" w:afterAutospacing="0" w:line="272" w:lineRule="atLeast"/>
        <w:textAlignment w:val="baseline"/>
        <w:rPr>
          <w:b/>
          <w:color w:val="222222"/>
          <w:sz w:val="44"/>
          <w:szCs w:val="44"/>
        </w:rPr>
      </w:pPr>
      <w:r w:rsidRPr="0076651B">
        <w:rPr>
          <w:b/>
          <w:color w:val="222222"/>
          <w:sz w:val="44"/>
          <w:szCs w:val="44"/>
        </w:rPr>
        <w:t>Дети в интернете</w:t>
      </w:r>
      <w:r w:rsidR="00DC1B3D" w:rsidRPr="0076651B">
        <w:rPr>
          <w:b/>
          <w:color w:val="222222"/>
          <w:sz w:val="44"/>
          <w:szCs w:val="44"/>
        </w:rPr>
        <w:t xml:space="preserve">: </w:t>
      </w:r>
      <w:r w:rsidRPr="0076651B">
        <w:rPr>
          <w:b/>
          <w:color w:val="222222"/>
          <w:sz w:val="44"/>
          <w:szCs w:val="44"/>
        </w:rPr>
        <w:t>опасности реальны</w:t>
      </w:r>
      <w:proofErr w:type="gramStart"/>
      <w:r>
        <w:rPr>
          <w:b/>
          <w:color w:val="222222"/>
          <w:sz w:val="44"/>
          <w:szCs w:val="44"/>
        </w:rPr>
        <w:t xml:space="preserve"> </w:t>
      </w:r>
      <w:r w:rsidRPr="0076651B">
        <w:rPr>
          <w:b/>
          <w:color w:val="FF0000"/>
          <w:sz w:val="56"/>
          <w:szCs w:val="56"/>
        </w:rPr>
        <w:t>!</w:t>
      </w:r>
      <w:proofErr w:type="gramEnd"/>
    </w:p>
    <w:p w:rsidR="00DC1B3D" w:rsidRPr="0076651B" w:rsidRDefault="00DC1B3D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b/>
          <w:color w:val="FF0000"/>
          <w:sz w:val="28"/>
          <w:szCs w:val="28"/>
        </w:rPr>
      </w:pPr>
      <w:r w:rsidRPr="0076651B">
        <w:rPr>
          <w:b/>
          <w:color w:val="FF0000"/>
          <w:sz w:val="28"/>
          <w:szCs w:val="28"/>
        </w:rPr>
        <w:t>Дети в интернет</w:t>
      </w:r>
      <w:r w:rsidR="0076651B" w:rsidRPr="0076651B">
        <w:rPr>
          <w:b/>
          <w:color w:val="FF0000"/>
          <w:sz w:val="28"/>
          <w:szCs w:val="28"/>
        </w:rPr>
        <w:t>е</w:t>
      </w:r>
      <w:r w:rsidRPr="0076651B">
        <w:rPr>
          <w:b/>
          <w:color w:val="FF0000"/>
          <w:sz w:val="28"/>
          <w:szCs w:val="28"/>
        </w:rPr>
        <w:t xml:space="preserve"> отличаются от взрослых (несколько выводов)</w:t>
      </w:r>
    </w:p>
    <w:p w:rsidR="00DC1B3D" w:rsidRPr="0076651B" w:rsidRDefault="00DC1B3D" w:rsidP="0076651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340" w:lineRule="atLeast"/>
        <w:textAlignment w:val="baseline"/>
        <w:rPr>
          <w:sz w:val="28"/>
          <w:szCs w:val="28"/>
        </w:rPr>
      </w:pPr>
      <w:r w:rsidRPr="0076651B">
        <w:rPr>
          <w:sz w:val="28"/>
          <w:szCs w:val="28"/>
        </w:rPr>
        <w:t xml:space="preserve">У детей планка критичного отношения к сайтам, видео и играм ниже, чем у взрослых. Дети </w:t>
      </w:r>
      <w:r w:rsidRPr="0076651B">
        <w:rPr>
          <w:color w:val="FF0000"/>
          <w:sz w:val="28"/>
          <w:szCs w:val="28"/>
        </w:rPr>
        <w:t>позитивно оценивают</w:t>
      </w:r>
      <w:r w:rsidRPr="0076651B">
        <w:rPr>
          <w:sz w:val="28"/>
          <w:szCs w:val="28"/>
        </w:rPr>
        <w:t xml:space="preserve"> интернет, больше </w:t>
      </w:r>
      <w:r w:rsidRPr="0076651B">
        <w:rPr>
          <w:color w:val="FF0000"/>
          <w:sz w:val="28"/>
          <w:szCs w:val="28"/>
        </w:rPr>
        <w:t>доверяют</w:t>
      </w:r>
      <w:r w:rsidRPr="0076651B">
        <w:rPr>
          <w:sz w:val="28"/>
          <w:szCs w:val="28"/>
        </w:rPr>
        <w:t xml:space="preserve"> ему и </w:t>
      </w:r>
      <w:proofErr w:type="gramStart"/>
      <w:r w:rsidRPr="0076651B">
        <w:rPr>
          <w:sz w:val="28"/>
          <w:szCs w:val="28"/>
        </w:rPr>
        <w:t>уже</w:t>
      </w:r>
      <w:proofErr w:type="gramEnd"/>
      <w:r w:rsidRPr="0076651B">
        <w:rPr>
          <w:sz w:val="28"/>
          <w:szCs w:val="28"/>
        </w:rPr>
        <w:t xml:space="preserve"> поэтому они удобный «объект» для любых воздействий.</w:t>
      </w:r>
    </w:p>
    <w:p w:rsidR="00DC1B3D" w:rsidRPr="0076651B" w:rsidRDefault="00DC1B3D" w:rsidP="0076651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 w:line="340" w:lineRule="atLeast"/>
        <w:textAlignment w:val="baseline"/>
        <w:rPr>
          <w:sz w:val="28"/>
          <w:szCs w:val="28"/>
        </w:rPr>
      </w:pPr>
      <w:r w:rsidRPr="0076651B">
        <w:rPr>
          <w:sz w:val="28"/>
          <w:szCs w:val="28"/>
        </w:rPr>
        <w:t xml:space="preserve">В отличие от взрослых, дети воспринимают собеседника в интернет как </w:t>
      </w:r>
      <w:r w:rsidRPr="0076651B">
        <w:rPr>
          <w:color w:val="FF0000"/>
          <w:sz w:val="28"/>
          <w:szCs w:val="28"/>
        </w:rPr>
        <w:t>«друга» и больше доверяют</w:t>
      </w:r>
      <w:r w:rsidRPr="0076651B">
        <w:rPr>
          <w:sz w:val="28"/>
          <w:szCs w:val="28"/>
        </w:rPr>
        <w:t xml:space="preserve"> сетевым знакомствам. Поэтому ребенок </w:t>
      </w:r>
      <w:r w:rsidRPr="0076651B">
        <w:rPr>
          <w:color w:val="FF0000"/>
          <w:sz w:val="28"/>
          <w:szCs w:val="28"/>
        </w:rPr>
        <w:t>острее переживает</w:t>
      </w:r>
      <w:r w:rsidRPr="0076651B">
        <w:rPr>
          <w:sz w:val="28"/>
          <w:szCs w:val="28"/>
        </w:rPr>
        <w:t xml:space="preserve"> оскорбления из сети, но при этом охотнее идет на новые и новые контакты и активнее знакомится в сети с незнакомыми людьми.</w:t>
      </w:r>
    </w:p>
    <w:p w:rsidR="00DC1B3D" w:rsidRPr="0076651B" w:rsidRDefault="00DC1B3D" w:rsidP="00217D17">
      <w:pPr>
        <w:pStyle w:val="a3"/>
        <w:shd w:val="clear" w:color="auto" w:fill="FFFFFF"/>
        <w:spacing w:before="0" w:beforeAutospacing="0" w:after="0" w:afterAutospacing="0" w:line="340" w:lineRule="atLeast"/>
        <w:textAlignment w:val="baseline"/>
        <w:rPr>
          <w:sz w:val="28"/>
          <w:szCs w:val="28"/>
        </w:rPr>
      </w:pPr>
      <w:r w:rsidRPr="0076651B">
        <w:rPr>
          <w:sz w:val="28"/>
          <w:szCs w:val="28"/>
        </w:rPr>
        <w:t xml:space="preserve">Число сетевых знакомств бурно растет благодаря социальным сетям и </w:t>
      </w:r>
      <w:proofErr w:type="spellStart"/>
      <w:r w:rsidRPr="0076651B">
        <w:rPr>
          <w:sz w:val="28"/>
          <w:szCs w:val="28"/>
        </w:rPr>
        <w:t>блогосфере</w:t>
      </w:r>
      <w:proofErr w:type="spellEnd"/>
      <w:r w:rsidRPr="0076651B">
        <w:rPr>
          <w:sz w:val="28"/>
          <w:szCs w:val="28"/>
        </w:rPr>
        <w:t>.</w:t>
      </w:r>
    </w:p>
    <w:p w:rsidR="00DC1B3D" w:rsidRPr="0076651B" w:rsidRDefault="00DC1B3D" w:rsidP="00217D17">
      <w:pPr>
        <w:pStyle w:val="a3"/>
        <w:shd w:val="clear" w:color="auto" w:fill="FFFFFF"/>
        <w:spacing w:before="0" w:beforeAutospacing="0" w:after="0" w:afterAutospacing="0" w:line="340" w:lineRule="atLeast"/>
        <w:textAlignment w:val="baseline"/>
        <w:rPr>
          <w:sz w:val="28"/>
          <w:szCs w:val="28"/>
        </w:rPr>
      </w:pPr>
      <w:r w:rsidRPr="0076651B">
        <w:rPr>
          <w:sz w:val="28"/>
          <w:szCs w:val="28"/>
        </w:rPr>
        <w:t xml:space="preserve">Опасность и нежелательность содержания видео, аудио, </w:t>
      </w:r>
      <w:proofErr w:type="spellStart"/>
      <w:r w:rsidRPr="0076651B">
        <w:rPr>
          <w:sz w:val="28"/>
          <w:szCs w:val="28"/>
        </w:rPr>
        <w:t>контента</w:t>
      </w:r>
      <w:proofErr w:type="spellEnd"/>
      <w:r w:rsidRPr="0076651B">
        <w:rPr>
          <w:sz w:val="28"/>
          <w:szCs w:val="28"/>
        </w:rPr>
        <w:t xml:space="preserve"> и игр дети и подростки осознают не всегда.</w:t>
      </w:r>
    </w:p>
    <w:p w:rsidR="0076651B" w:rsidRDefault="00DC1B3D" w:rsidP="00217D17">
      <w:pPr>
        <w:pStyle w:val="a3"/>
        <w:shd w:val="clear" w:color="auto" w:fill="FFFFFF"/>
        <w:spacing w:before="0" w:beforeAutospacing="0" w:after="0" w:afterAutospacing="0" w:line="340" w:lineRule="atLeast"/>
        <w:textAlignment w:val="baseline"/>
        <w:rPr>
          <w:sz w:val="28"/>
          <w:szCs w:val="28"/>
        </w:rPr>
      </w:pPr>
      <w:r w:rsidRPr="0076651B">
        <w:rPr>
          <w:sz w:val="28"/>
          <w:szCs w:val="28"/>
        </w:rPr>
        <w:t xml:space="preserve">По отношению к школьникам исследователи отмечают, что примерно у 15% есть склонность к возникновению </w:t>
      </w:r>
      <w:proofErr w:type="spellStart"/>
      <w:proofErr w:type="gramStart"/>
      <w:r w:rsidRPr="0076651B">
        <w:rPr>
          <w:sz w:val="28"/>
          <w:szCs w:val="28"/>
        </w:rPr>
        <w:t>интернет-зависимости</w:t>
      </w:r>
      <w:proofErr w:type="spellEnd"/>
      <w:proofErr w:type="gramEnd"/>
      <w:r w:rsidRPr="0076651B">
        <w:rPr>
          <w:sz w:val="28"/>
          <w:szCs w:val="28"/>
        </w:rPr>
        <w:t xml:space="preserve">. </w:t>
      </w:r>
    </w:p>
    <w:p w:rsidR="00DC1B3D" w:rsidRPr="0076651B" w:rsidRDefault="0076651B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b/>
          <w:i/>
          <w:color w:val="7030A0"/>
          <w:sz w:val="28"/>
          <w:szCs w:val="28"/>
        </w:rPr>
      </w:pPr>
      <w:r w:rsidRPr="0076651B">
        <w:rPr>
          <w:b/>
          <w:color w:val="FF0000"/>
          <w:sz w:val="56"/>
          <w:szCs w:val="56"/>
        </w:rPr>
        <w:t xml:space="preserve">! </w:t>
      </w:r>
      <w:proofErr w:type="spellStart"/>
      <w:proofErr w:type="gramStart"/>
      <w:r w:rsidR="00DC1B3D" w:rsidRPr="0076651B">
        <w:rPr>
          <w:b/>
          <w:i/>
          <w:color w:val="7030A0"/>
          <w:sz w:val="28"/>
          <w:szCs w:val="28"/>
        </w:rPr>
        <w:t>Интернет-зависимые</w:t>
      </w:r>
      <w:proofErr w:type="spellEnd"/>
      <w:proofErr w:type="gramEnd"/>
      <w:r w:rsidR="00DC1B3D" w:rsidRPr="0076651B">
        <w:rPr>
          <w:b/>
          <w:i/>
          <w:color w:val="7030A0"/>
          <w:sz w:val="28"/>
          <w:szCs w:val="28"/>
        </w:rPr>
        <w:t xml:space="preserve"> школьники живут с постоянным ощущением опасности, им сложно общаться в реальном мире со сверстниками.</w:t>
      </w:r>
    </w:p>
    <w:p w:rsidR="00DC1B3D" w:rsidRPr="0076651B" w:rsidRDefault="00DC1B3D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sz w:val="28"/>
          <w:szCs w:val="28"/>
        </w:rPr>
      </w:pPr>
      <w:r w:rsidRPr="0076651B">
        <w:rPr>
          <w:sz w:val="28"/>
          <w:szCs w:val="28"/>
        </w:rPr>
        <w:t xml:space="preserve">Но и </w:t>
      </w:r>
      <w:proofErr w:type="gramStart"/>
      <w:r w:rsidRPr="0076651B">
        <w:rPr>
          <w:sz w:val="28"/>
          <w:szCs w:val="28"/>
        </w:rPr>
        <w:t>перечисленное</w:t>
      </w:r>
      <w:proofErr w:type="gramEnd"/>
      <w:r w:rsidRPr="0076651B">
        <w:rPr>
          <w:sz w:val="28"/>
          <w:szCs w:val="28"/>
        </w:rPr>
        <w:t xml:space="preserve"> не самая главная опасность для ребенка в интернет</w:t>
      </w:r>
      <w:r w:rsidR="00217D17">
        <w:rPr>
          <w:sz w:val="28"/>
          <w:szCs w:val="28"/>
        </w:rPr>
        <w:t>е</w:t>
      </w:r>
      <w:r w:rsidRPr="0076651B">
        <w:rPr>
          <w:sz w:val="28"/>
          <w:szCs w:val="28"/>
        </w:rPr>
        <w:t>.</w:t>
      </w:r>
    </w:p>
    <w:p w:rsidR="00217D17" w:rsidRDefault="00217D17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b/>
          <w:color w:val="FF0000"/>
          <w:sz w:val="28"/>
          <w:szCs w:val="28"/>
        </w:rPr>
      </w:pPr>
    </w:p>
    <w:p w:rsidR="00DC1B3D" w:rsidRPr="00217D17" w:rsidRDefault="00DC1B3D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b/>
          <w:color w:val="FF0000"/>
          <w:sz w:val="28"/>
          <w:szCs w:val="28"/>
        </w:rPr>
      </w:pPr>
      <w:r w:rsidRPr="00217D17">
        <w:rPr>
          <w:b/>
          <w:color w:val="FF0000"/>
          <w:sz w:val="28"/>
          <w:szCs w:val="28"/>
        </w:rPr>
        <w:t>Главная опасность, которой подвергается ребенок</w:t>
      </w:r>
      <w:r w:rsidR="00217D17">
        <w:rPr>
          <w:b/>
          <w:color w:val="FF0000"/>
          <w:sz w:val="28"/>
          <w:szCs w:val="28"/>
        </w:rPr>
        <w:t>:</w:t>
      </w:r>
    </w:p>
    <w:p w:rsidR="00DC1B3D" w:rsidRPr="0076651B" w:rsidRDefault="00DC1B3D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sz w:val="28"/>
          <w:szCs w:val="28"/>
        </w:rPr>
      </w:pPr>
      <w:r w:rsidRPr="0076651B">
        <w:rPr>
          <w:sz w:val="28"/>
          <w:szCs w:val="28"/>
        </w:rPr>
        <w:t xml:space="preserve">Социальные сети, поисковые машины, </w:t>
      </w:r>
      <w:proofErr w:type="spellStart"/>
      <w:r w:rsidRPr="0076651B">
        <w:rPr>
          <w:sz w:val="28"/>
          <w:szCs w:val="28"/>
        </w:rPr>
        <w:t>блоги</w:t>
      </w:r>
      <w:proofErr w:type="spellEnd"/>
      <w:r w:rsidRPr="0076651B">
        <w:rPr>
          <w:sz w:val="28"/>
          <w:szCs w:val="28"/>
        </w:rPr>
        <w:t xml:space="preserve"> и почтовые сервисы – все собирают информацию о пользователях. На ресурсах, связанных с публичным представлением личных данных, легко вычислить нужного человека.</w:t>
      </w:r>
    </w:p>
    <w:p w:rsidR="00DC1B3D" w:rsidRPr="0076651B" w:rsidRDefault="00DC1B3D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sz w:val="28"/>
          <w:szCs w:val="28"/>
        </w:rPr>
      </w:pPr>
      <w:r w:rsidRPr="0076651B">
        <w:rPr>
          <w:sz w:val="28"/>
          <w:szCs w:val="28"/>
        </w:rPr>
        <w:t xml:space="preserve">Дочь Касперского, например, </w:t>
      </w:r>
      <w:proofErr w:type="gramStart"/>
      <w:r w:rsidRPr="0076651B">
        <w:rPr>
          <w:sz w:val="28"/>
          <w:szCs w:val="28"/>
        </w:rPr>
        <w:t>похитители</w:t>
      </w:r>
      <w:proofErr w:type="gramEnd"/>
      <w:r w:rsidRPr="0076651B">
        <w:rPr>
          <w:sz w:val="28"/>
          <w:szCs w:val="28"/>
        </w:rPr>
        <w:t xml:space="preserve"> вычислили «</w:t>
      </w:r>
      <w:proofErr w:type="spellStart"/>
      <w:r w:rsidRPr="0076651B">
        <w:rPr>
          <w:sz w:val="28"/>
          <w:szCs w:val="28"/>
        </w:rPr>
        <w:t>ВКонтакте</w:t>
      </w:r>
      <w:proofErr w:type="spellEnd"/>
      <w:r w:rsidRPr="0076651B">
        <w:rPr>
          <w:sz w:val="28"/>
          <w:szCs w:val="28"/>
        </w:rPr>
        <w:t>».</w:t>
      </w:r>
      <w:r w:rsidRPr="0076651B">
        <w:rPr>
          <w:sz w:val="28"/>
          <w:szCs w:val="28"/>
        </w:rPr>
        <w:br/>
        <w:t xml:space="preserve">Активное использование </w:t>
      </w:r>
      <w:proofErr w:type="spellStart"/>
      <w:r w:rsidRPr="0076651B">
        <w:rPr>
          <w:sz w:val="28"/>
          <w:szCs w:val="28"/>
        </w:rPr>
        <w:t>Skype</w:t>
      </w:r>
      <w:proofErr w:type="spellEnd"/>
      <w:r w:rsidRPr="0076651B">
        <w:rPr>
          <w:sz w:val="28"/>
          <w:szCs w:val="28"/>
        </w:rPr>
        <w:t xml:space="preserve">, </w:t>
      </w:r>
      <w:proofErr w:type="spellStart"/>
      <w:r w:rsidRPr="0076651B">
        <w:rPr>
          <w:sz w:val="28"/>
          <w:szCs w:val="28"/>
        </w:rPr>
        <w:t>джабберов</w:t>
      </w:r>
      <w:proofErr w:type="spellEnd"/>
      <w:r w:rsidRPr="0076651B">
        <w:rPr>
          <w:sz w:val="28"/>
          <w:szCs w:val="28"/>
        </w:rPr>
        <w:t xml:space="preserve"> («</w:t>
      </w:r>
      <w:proofErr w:type="spellStart"/>
      <w:r w:rsidRPr="0076651B">
        <w:rPr>
          <w:sz w:val="28"/>
          <w:szCs w:val="28"/>
        </w:rPr>
        <w:t>болталки</w:t>
      </w:r>
      <w:proofErr w:type="spellEnd"/>
      <w:r w:rsidRPr="0076651B">
        <w:rPr>
          <w:sz w:val="28"/>
          <w:szCs w:val="28"/>
        </w:rPr>
        <w:t xml:space="preserve">» типа </w:t>
      </w:r>
      <w:proofErr w:type="spellStart"/>
      <w:r w:rsidRPr="0076651B">
        <w:rPr>
          <w:sz w:val="28"/>
          <w:szCs w:val="28"/>
        </w:rPr>
        <w:t>icq</w:t>
      </w:r>
      <w:proofErr w:type="spellEnd"/>
      <w:r w:rsidRPr="0076651B">
        <w:rPr>
          <w:sz w:val="28"/>
          <w:szCs w:val="28"/>
        </w:rPr>
        <w:t xml:space="preserve">, </w:t>
      </w:r>
      <w:proofErr w:type="spellStart"/>
      <w:r w:rsidRPr="0076651B">
        <w:rPr>
          <w:sz w:val="28"/>
          <w:szCs w:val="28"/>
        </w:rPr>
        <w:t>майл</w:t>
      </w:r>
      <w:proofErr w:type="spellEnd"/>
      <w:r w:rsidRPr="0076651B">
        <w:rPr>
          <w:sz w:val="28"/>
          <w:szCs w:val="28"/>
        </w:rPr>
        <w:t xml:space="preserve"> агента и т. п.) дают злоумышленникам широкие возможности для воздействия на ребенка.</w:t>
      </w:r>
    </w:p>
    <w:p w:rsidR="00DC1B3D" w:rsidRPr="0076651B" w:rsidRDefault="00DC1B3D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sz w:val="28"/>
          <w:szCs w:val="28"/>
        </w:rPr>
      </w:pPr>
      <w:r w:rsidRPr="0076651B">
        <w:rPr>
          <w:sz w:val="28"/>
          <w:szCs w:val="28"/>
        </w:rPr>
        <w:t xml:space="preserve">Представьте обычную ситуацию: в </w:t>
      </w:r>
      <w:proofErr w:type="spellStart"/>
      <w:r w:rsidRPr="0076651B">
        <w:rPr>
          <w:sz w:val="28"/>
          <w:szCs w:val="28"/>
        </w:rPr>
        <w:t>джаеббере</w:t>
      </w:r>
      <w:proofErr w:type="spellEnd"/>
      <w:r w:rsidRPr="0076651B">
        <w:rPr>
          <w:sz w:val="28"/>
          <w:szCs w:val="28"/>
        </w:rPr>
        <w:t xml:space="preserve"> у ребенка появляется спам («</w:t>
      </w:r>
      <w:proofErr w:type="gramStart"/>
      <w:r w:rsidRPr="0076651B">
        <w:rPr>
          <w:sz w:val="28"/>
          <w:szCs w:val="28"/>
        </w:rPr>
        <w:t>Пожалуйста</w:t>
      </w:r>
      <w:proofErr w:type="gramEnd"/>
      <w:r w:rsidRPr="0076651B">
        <w:rPr>
          <w:sz w:val="28"/>
          <w:szCs w:val="28"/>
        </w:rPr>
        <w:t xml:space="preserve"> добавь меня в список контактов»). Новый собеседник ребенку интересен, он добавляет его в контакты, а затем и в друзья.</w:t>
      </w:r>
      <w:r w:rsidRPr="0076651B">
        <w:rPr>
          <w:sz w:val="28"/>
          <w:szCs w:val="28"/>
        </w:rPr>
        <w:br/>
      </w:r>
      <w:proofErr w:type="gramStart"/>
      <w:r w:rsidRPr="0076651B">
        <w:rPr>
          <w:sz w:val="28"/>
          <w:szCs w:val="28"/>
        </w:rPr>
        <w:t>Дальше начинает общение, в результате которого незнакомец (незнакомка) выясняет: имя, адрес, кто родители и т. п. информацию.</w:t>
      </w:r>
      <w:proofErr w:type="gramEnd"/>
      <w:r w:rsidRPr="0076651B">
        <w:rPr>
          <w:sz w:val="28"/>
          <w:szCs w:val="28"/>
        </w:rPr>
        <w:t xml:space="preserve"> Затем </w:t>
      </w:r>
      <w:proofErr w:type="gramStart"/>
      <w:r w:rsidRPr="0076651B">
        <w:rPr>
          <w:sz w:val="28"/>
          <w:szCs w:val="28"/>
        </w:rPr>
        <w:t>следует приглашение встретится</w:t>
      </w:r>
      <w:proofErr w:type="gramEnd"/>
      <w:r w:rsidRPr="0076651B">
        <w:rPr>
          <w:sz w:val="28"/>
          <w:szCs w:val="28"/>
        </w:rPr>
        <w:t xml:space="preserve"> («только ты родителям не говори, а то вдруг не пустят»). Дальше уже представлять страшно …</w:t>
      </w:r>
    </w:p>
    <w:p w:rsidR="00DC1B3D" w:rsidRPr="00217D17" w:rsidRDefault="00DC1B3D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b/>
          <w:sz w:val="44"/>
          <w:szCs w:val="44"/>
        </w:rPr>
      </w:pPr>
      <w:r w:rsidRPr="00217D17">
        <w:rPr>
          <w:b/>
          <w:sz w:val="44"/>
          <w:szCs w:val="44"/>
        </w:rPr>
        <w:lastRenderedPageBreak/>
        <w:t xml:space="preserve">Категорические </w:t>
      </w:r>
      <w:r w:rsidRPr="00217D17">
        <w:rPr>
          <w:b/>
          <w:color w:val="FF0000"/>
          <w:sz w:val="44"/>
          <w:szCs w:val="44"/>
        </w:rPr>
        <w:t>«нельзя»</w:t>
      </w:r>
      <w:r w:rsidRPr="00217D17">
        <w:rPr>
          <w:b/>
          <w:sz w:val="44"/>
          <w:szCs w:val="44"/>
        </w:rPr>
        <w:t xml:space="preserve"> для ребенка в интернет</w:t>
      </w:r>
      <w:r w:rsidR="00217D17" w:rsidRPr="00217D17">
        <w:rPr>
          <w:b/>
          <w:sz w:val="44"/>
          <w:szCs w:val="44"/>
        </w:rPr>
        <w:t>е</w:t>
      </w:r>
    </w:p>
    <w:p w:rsidR="00DC1B3D" w:rsidRPr="0076651B" w:rsidRDefault="00217D17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168</wp:posOffset>
            </wp:positionV>
            <wp:extent cx="3111440" cy="2303253"/>
            <wp:effectExtent l="19050" t="0" r="0" b="0"/>
            <wp:wrapTight wrapText="bothSides">
              <wp:wrapPolygon edited="0">
                <wp:start x="-132" y="0"/>
                <wp:lineTo x="-132" y="21438"/>
                <wp:lineTo x="21556" y="21438"/>
                <wp:lineTo x="21556" y="0"/>
                <wp:lineTo x="-132" y="0"/>
              </wp:wrapPolygon>
            </wp:wrapTight>
            <wp:docPr id="1" name="Рисунок 0" descr="нельз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льз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440" cy="2303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B3D" w:rsidRPr="0076651B">
        <w:rPr>
          <w:sz w:val="28"/>
          <w:szCs w:val="28"/>
        </w:rPr>
        <w:t>Запретить ребенку пользоваться интернет</w:t>
      </w:r>
      <w:r>
        <w:rPr>
          <w:sz w:val="28"/>
          <w:szCs w:val="28"/>
        </w:rPr>
        <w:t>ом</w:t>
      </w:r>
      <w:r w:rsidR="00DC1B3D" w:rsidRPr="0076651B">
        <w:rPr>
          <w:sz w:val="28"/>
          <w:szCs w:val="28"/>
        </w:rPr>
        <w:t xml:space="preserve"> нельзя. Практически невозможно обычными средствами оградить ребенка от посещения нежелательных сайтов (а сайтов, «охотящихся» за детьми, в сети достаточно). Но есть ряд обязательных правил поведения в интернет</w:t>
      </w:r>
      <w:r>
        <w:rPr>
          <w:sz w:val="28"/>
          <w:szCs w:val="28"/>
        </w:rPr>
        <w:t>е</w:t>
      </w:r>
      <w:r w:rsidR="00DC1B3D" w:rsidRPr="0076651B">
        <w:rPr>
          <w:sz w:val="28"/>
          <w:szCs w:val="28"/>
        </w:rPr>
        <w:t>, которые нужно напоминать ребенку постоянно.</w:t>
      </w:r>
    </w:p>
    <w:p w:rsidR="00217D17" w:rsidRDefault="00217D17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sz w:val="28"/>
          <w:szCs w:val="28"/>
        </w:rPr>
      </w:pPr>
    </w:p>
    <w:p w:rsidR="00DC1B3D" w:rsidRPr="0076651B" w:rsidRDefault="00DC1B3D" w:rsidP="00DC1B3D">
      <w:pPr>
        <w:pStyle w:val="a3"/>
        <w:shd w:val="clear" w:color="auto" w:fill="FFFFFF"/>
        <w:spacing w:before="0" w:beforeAutospacing="0" w:after="136" w:afterAutospacing="0" w:line="340" w:lineRule="atLeast"/>
        <w:textAlignment w:val="baseline"/>
        <w:rPr>
          <w:sz w:val="28"/>
          <w:szCs w:val="28"/>
        </w:rPr>
      </w:pPr>
      <w:r w:rsidRPr="0076651B">
        <w:rPr>
          <w:sz w:val="28"/>
          <w:szCs w:val="28"/>
        </w:rPr>
        <w:t>1. Никогда не сообщать свое настоящее имя</w:t>
      </w:r>
      <w:r w:rsidRPr="0076651B">
        <w:rPr>
          <w:sz w:val="28"/>
          <w:szCs w:val="28"/>
        </w:rPr>
        <w:br/>
        <w:t>2. Никогда не сообщать свой адрес, школу, класс</w:t>
      </w:r>
      <w:r w:rsidRPr="0076651B">
        <w:rPr>
          <w:sz w:val="28"/>
          <w:szCs w:val="28"/>
        </w:rPr>
        <w:br/>
        <w:t>3. Никогда не давать номер своего домашнего телефона</w:t>
      </w:r>
      <w:r w:rsidRPr="0076651B">
        <w:rPr>
          <w:sz w:val="28"/>
          <w:szCs w:val="28"/>
        </w:rPr>
        <w:br/>
        <w:t>4. Никогда не давать номер своего мобильного</w:t>
      </w:r>
      <w:r w:rsidRPr="0076651B">
        <w:rPr>
          <w:sz w:val="28"/>
          <w:szCs w:val="28"/>
        </w:rPr>
        <w:br/>
        <w:t>5. Никогда не давать номера телефонов родителей</w:t>
      </w:r>
      <w:r w:rsidRPr="0076651B">
        <w:rPr>
          <w:sz w:val="28"/>
          <w:szCs w:val="28"/>
        </w:rPr>
        <w:br/>
        <w:t>6. Никогда не соглашаться встретиться с незнакомым собеседником, «другом» из сети</w:t>
      </w:r>
      <w:r w:rsidRPr="0076651B">
        <w:rPr>
          <w:sz w:val="28"/>
          <w:szCs w:val="28"/>
        </w:rPr>
        <w:br/>
        <w:t>7. Прежде чем включать собеседника в число своих контактов – просмотреть его профиль, попытаться понять – что это за человек</w:t>
      </w:r>
      <w:r w:rsidRPr="0076651B">
        <w:rPr>
          <w:sz w:val="28"/>
          <w:szCs w:val="28"/>
        </w:rPr>
        <w:br/>
        <w:t>8. Никогда и никому не пересылать фотографии своих родителей</w:t>
      </w:r>
      <w:r w:rsidRPr="0076651B">
        <w:rPr>
          <w:sz w:val="28"/>
          <w:szCs w:val="28"/>
        </w:rPr>
        <w:br/>
        <w:t>9. Желательно не выкладывать свои настоящие фотографии</w:t>
      </w:r>
      <w:r w:rsidRPr="0076651B">
        <w:rPr>
          <w:sz w:val="28"/>
          <w:szCs w:val="28"/>
        </w:rPr>
        <w:br/>
        <w:t xml:space="preserve">10. Не отправлять </w:t>
      </w:r>
      <w:proofErr w:type="spellStart"/>
      <w:r w:rsidRPr="0076651B">
        <w:rPr>
          <w:sz w:val="28"/>
          <w:szCs w:val="28"/>
        </w:rPr>
        <w:t>sms</w:t>
      </w:r>
      <w:proofErr w:type="spellEnd"/>
      <w:r w:rsidRPr="0076651B">
        <w:rPr>
          <w:sz w:val="28"/>
          <w:szCs w:val="28"/>
        </w:rPr>
        <w:t xml:space="preserve"> на незнакомые номера</w:t>
      </w:r>
      <w:r w:rsidRPr="0076651B">
        <w:rPr>
          <w:sz w:val="28"/>
          <w:szCs w:val="28"/>
        </w:rPr>
        <w:br/>
        <w:t>11. Не переходить на сайты, которые рекомендуют незнакомцы в электронных письмах</w:t>
      </w:r>
    </w:p>
    <w:p w:rsidR="00DC1B3D" w:rsidRPr="00217D17" w:rsidRDefault="00DC1B3D" w:rsidP="00217D17">
      <w:pPr>
        <w:pStyle w:val="a3"/>
        <w:shd w:val="clear" w:color="auto" w:fill="FFFFFF"/>
        <w:spacing w:before="0" w:beforeAutospacing="0" w:after="136" w:afterAutospacing="0" w:line="340" w:lineRule="atLeast"/>
        <w:jc w:val="right"/>
        <w:textAlignment w:val="baseline"/>
        <w:rPr>
          <w:i/>
          <w:sz w:val="28"/>
          <w:szCs w:val="28"/>
        </w:rPr>
      </w:pPr>
      <w:r w:rsidRPr="00217D17">
        <w:rPr>
          <w:i/>
          <w:sz w:val="28"/>
          <w:szCs w:val="28"/>
        </w:rPr>
        <w:t xml:space="preserve">Возможно, запрещающих правил для ребенка, выходящего в сеть, должно быть и больше. Главное, чтобы эти правила были </w:t>
      </w:r>
      <w:r w:rsidRPr="00217D17">
        <w:rPr>
          <w:i/>
          <w:color w:val="FF0000"/>
          <w:sz w:val="28"/>
          <w:szCs w:val="28"/>
        </w:rPr>
        <w:t>усвоены</w:t>
      </w:r>
      <w:r w:rsidRPr="00217D17">
        <w:rPr>
          <w:i/>
          <w:sz w:val="28"/>
          <w:szCs w:val="28"/>
        </w:rPr>
        <w:t>.</w:t>
      </w:r>
    </w:p>
    <w:p w:rsidR="006C6243" w:rsidRPr="0076651B" w:rsidRDefault="006C6243">
      <w:pPr>
        <w:rPr>
          <w:rFonts w:ascii="Times New Roman" w:hAnsi="Times New Roman" w:cs="Times New Roman"/>
          <w:sz w:val="28"/>
          <w:szCs w:val="28"/>
        </w:rPr>
      </w:pPr>
    </w:p>
    <w:sectPr w:rsidR="006C6243" w:rsidRPr="0076651B" w:rsidSect="006C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53AD"/>
    <w:multiLevelType w:val="hybridMultilevel"/>
    <w:tmpl w:val="63E6F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B3D"/>
    <w:rsid w:val="00217D17"/>
    <w:rsid w:val="006C6243"/>
    <w:rsid w:val="0076651B"/>
    <w:rsid w:val="00DC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C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17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2017-03-14T07:50:00Z</dcterms:created>
  <dcterms:modified xsi:type="dcterms:W3CDTF">2017-03-14T09:39:00Z</dcterms:modified>
</cp:coreProperties>
</file>