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91" w:rsidRPr="001220D3" w:rsidRDefault="00C84291" w:rsidP="00C84291">
      <w:pPr>
        <w:pStyle w:val="ab"/>
        <w:jc w:val="right"/>
        <w:rPr>
          <w:i/>
          <w:u w:val="single"/>
        </w:rPr>
      </w:pPr>
      <w:r>
        <w:rPr>
          <w:i/>
          <w:u w:val="single"/>
        </w:rPr>
        <w:t>Приложение № 6</w:t>
      </w:r>
      <w:r w:rsidRPr="001220D3">
        <w:rPr>
          <w:i/>
          <w:u w:val="single"/>
        </w:rPr>
        <w:t xml:space="preserve">                                                                            Утверждено приказом                             №______от__________</w:t>
      </w:r>
    </w:p>
    <w:p w:rsidR="00C84291" w:rsidRPr="001220D3" w:rsidRDefault="00C84291" w:rsidP="00C84291">
      <w:pPr>
        <w:pStyle w:val="ab"/>
        <w:jc w:val="right"/>
        <w:rPr>
          <w:b/>
        </w:rPr>
      </w:pPr>
      <w:r w:rsidRPr="001220D3">
        <w:rPr>
          <w:b/>
        </w:rPr>
        <w:t xml:space="preserve">                               Директор Центра «Истоки»</w:t>
      </w:r>
      <w:r w:rsidRPr="001220D3">
        <w:rPr>
          <w:b/>
        </w:rPr>
        <w:br/>
        <w:t>Н.В. Милославская</w:t>
      </w:r>
    </w:p>
    <w:p w:rsidR="00E031D8" w:rsidRDefault="00E031D8" w:rsidP="00E03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1D8" w:rsidRPr="00E031D8" w:rsidRDefault="00E031D8" w:rsidP="00C84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1D8" w:rsidRPr="00E031D8" w:rsidRDefault="00E031D8" w:rsidP="00E03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1D8" w:rsidRPr="00E031D8" w:rsidRDefault="00E031D8" w:rsidP="00E03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1D8" w:rsidRPr="00E031D8" w:rsidRDefault="00E031D8" w:rsidP="00E03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291" w:rsidRPr="00E031D8" w:rsidRDefault="00C84291" w:rsidP="00C8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1D8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C84291" w:rsidRPr="00E031D8" w:rsidRDefault="00C84291" w:rsidP="00C8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1D8">
        <w:rPr>
          <w:rFonts w:ascii="Times New Roman" w:hAnsi="Times New Roman" w:cs="Times New Roman"/>
          <w:b/>
          <w:sz w:val="24"/>
          <w:szCs w:val="24"/>
        </w:rPr>
        <w:t xml:space="preserve"> о порядке действий обслуживающего персонала на случай </w:t>
      </w:r>
    </w:p>
    <w:p w:rsidR="00E031D8" w:rsidRPr="00C84291" w:rsidRDefault="00C84291" w:rsidP="00C8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1D8">
        <w:rPr>
          <w:rFonts w:ascii="Times New Roman" w:hAnsi="Times New Roman" w:cs="Times New Roman"/>
          <w:b/>
          <w:sz w:val="24"/>
          <w:szCs w:val="24"/>
        </w:rPr>
        <w:t xml:space="preserve">возникновения пожара в дневное </w:t>
      </w:r>
      <w:r>
        <w:rPr>
          <w:rFonts w:ascii="Times New Roman" w:hAnsi="Times New Roman" w:cs="Times New Roman"/>
          <w:b/>
          <w:sz w:val="24"/>
          <w:szCs w:val="24"/>
        </w:rPr>
        <w:t>время.</w:t>
      </w:r>
    </w:p>
    <w:p w:rsidR="00E031D8" w:rsidRPr="00E031D8" w:rsidRDefault="00E031D8" w:rsidP="00E03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1D8" w:rsidRDefault="00E031D8" w:rsidP="00E03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1D8" w:rsidRDefault="00E031D8" w:rsidP="00E03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9C" w:rsidRDefault="0098619C" w:rsidP="00E03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1D8" w:rsidRPr="00E031D8" w:rsidRDefault="00E031D8" w:rsidP="00E031D8">
      <w:pPr>
        <w:tabs>
          <w:tab w:val="left" w:pos="0"/>
          <w:tab w:val="left" w:pos="90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031D8" w:rsidRPr="00E031D8" w:rsidRDefault="00C84291" w:rsidP="00E031D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031D8" w:rsidRPr="00E031D8">
        <w:rPr>
          <w:rFonts w:ascii="Times New Roman" w:hAnsi="Times New Roman" w:cs="Times New Roman"/>
          <w:b/>
          <w:sz w:val="24"/>
          <w:szCs w:val="24"/>
        </w:rPr>
        <w:t>. Порядок действий при пожаре</w:t>
      </w:r>
    </w:p>
    <w:p w:rsidR="00E031D8" w:rsidRPr="00E031D8" w:rsidRDefault="00E031D8" w:rsidP="00E031D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1D8" w:rsidRPr="00E031D8" w:rsidRDefault="00C84291" w:rsidP="00E03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31D8" w:rsidRPr="00E031D8">
        <w:rPr>
          <w:rFonts w:ascii="Times New Roman" w:hAnsi="Times New Roman" w:cs="Times New Roman"/>
          <w:sz w:val="24"/>
          <w:szCs w:val="24"/>
        </w:rPr>
        <w:t>. При возникновении пожара действия обслуживающего персонала должны быть в первую очередь направлены на обеспечение безопасности эвакуации людей.</w:t>
      </w:r>
    </w:p>
    <w:p w:rsidR="00E031D8" w:rsidRPr="00E031D8" w:rsidRDefault="00C84291" w:rsidP="00E0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31D8" w:rsidRPr="00E031D8">
        <w:rPr>
          <w:rFonts w:ascii="Times New Roman" w:hAnsi="Times New Roman" w:cs="Times New Roman"/>
          <w:sz w:val="24"/>
          <w:szCs w:val="24"/>
        </w:rPr>
        <w:t>. Каждый гражданин при обнаружении пожара или признаков горения в здании, помещении (задымление, запах гари, повышение температуры воздуха и др.) обязан:</w:t>
      </w:r>
    </w:p>
    <w:p w:rsidR="00E031D8" w:rsidRPr="00E031D8" w:rsidRDefault="00E031D8" w:rsidP="00E0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D8">
        <w:rPr>
          <w:rFonts w:ascii="Times New Roman" w:hAnsi="Times New Roman" w:cs="Times New Roman"/>
          <w:sz w:val="24"/>
          <w:szCs w:val="24"/>
        </w:rPr>
        <w:t>а) немедленно сообщить об этом по телефону в пожарную охрану</w:t>
      </w:r>
      <w:r w:rsidR="00C84291">
        <w:rPr>
          <w:rFonts w:ascii="Times New Roman" w:hAnsi="Times New Roman" w:cs="Times New Roman"/>
          <w:sz w:val="24"/>
          <w:szCs w:val="24"/>
        </w:rPr>
        <w:t xml:space="preserve"> 24-01-01 или</w:t>
      </w:r>
      <w:r w:rsidRPr="00E031D8">
        <w:rPr>
          <w:rFonts w:ascii="Times New Roman" w:hAnsi="Times New Roman" w:cs="Times New Roman"/>
          <w:sz w:val="24"/>
          <w:szCs w:val="24"/>
        </w:rPr>
        <w:t xml:space="preserve"> «01», при использовании мобильной связи необходимо набрать «112». Вызов с номера экстренного вызова «112» возможен при отсутствии денежных средств на счете, при заблокированной SIM-карте, при отсутствии SIM-карты телефона. Звонок в экстренные службы бесплатный, (при этом необходимо назвать адрес объекта, место возникновения пожара, а также сообщить свою фамилию);</w:t>
      </w:r>
    </w:p>
    <w:p w:rsidR="00E031D8" w:rsidRPr="00E031D8" w:rsidRDefault="00E031D8" w:rsidP="00E0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D8">
        <w:rPr>
          <w:rFonts w:ascii="Times New Roman" w:hAnsi="Times New Roman" w:cs="Times New Roman"/>
          <w:sz w:val="24"/>
          <w:szCs w:val="24"/>
        </w:rPr>
        <w:t xml:space="preserve">б) оповестить </w:t>
      </w:r>
      <w:r w:rsidR="00C84291">
        <w:rPr>
          <w:rFonts w:ascii="Times New Roman" w:hAnsi="Times New Roman" w:cs="Times New Roman"/>
          <w:sz w:val="24"/>
          <w:szCs w:val="24"/>
        </w:rPr>
        <w:t xml:space="preserve">директора или ответственного за пожарную безопасность по </w:t>
      </w:r>
      <w:r w:rsidRPr="00E031D8">
        <w:rPr>
          <w:rFonts w:ascii="Times New Roman" w:hAnsi="Times New Roman" w:cs="Times New Roman"/>
          <w:sz w:val="24"/>
          <w:szCs w:val="24"/>
        </w:rPr>
        <w:t>тел. моб. 8</w:t>
      </w:r>
      <w:r w:rsidR="00C84291">
        <w:rPr>
          <w:rFonts w:ascii="Times New Roman" w:hAnsi="Times New Roman" w:cs="Times New Roman"/>
          <w:sz w:val="24"/>
          <w:szCs w:val="24"/>
        </w:rPr>
        <w:t>-960-530-98-01; 8-905-632-15-65.</w:t>
      </w:r>
    </w:p>
    <w:p w:rsidR="00E031D8" w:rsidRPr="00E031D8" w:rsidRDefault="00C84291" w:rsidP="00E031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31D8" w:rsidRPr="00E031D8">
        <w:rPr>
          <w:rFonts w:ascii="Times New Roman" w:hAnsi="Times New Roman" w:cs="Times New Roman"/>
          <w:sz w:val="24"/>
          <w:szCs w:val="24"/>
        </w:rPr>
        <w:t>) до прибытия пожарной охраны принять посильные меры по спасению людей, имущества и тушению пожара;</w:t>
      </w:r>
    </w:p>
    <w:p w:rsidR="00E031D8" w:rsidRPr="009504C0" w:rsidRDefault="00C84291" w:rsidP="00E0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031D8" w:rsidRPr="009504C0">
        <w:rPr>
          <w:rFonts w:ascii="Times New Roman" w:hAnsi="Times New Roman" w:cs="Times New Roman"/>
          <w:sz w:val="24"/>
          <w:szCs w:val="24"/>
        </w:rPr>
        <w:t>) при появлении реальной угрозы жизни и здоровью немедленно покинуть помещение.</w:t>
      </w:r>
    </w:p>
    <w:p w:rsidR="009504C0" w:rsidRPr="009504C0" w:rsidRDefault="00C84291" w:rsidP="0095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Дневной сторож </w:t>
      </w:r>
      <w:r w:rsidR="009504C0" w:rsidRPr="009504C0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9504C0" w:rsidRPr="009504C0" w:rsidRDefault="00C84291" w:rsidP="009504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504C0" w:rsidRPr="009504C0">
        <w:rPr>
          <w:rFonts w:ascii="Times New Roman" w:hAnsi="Times New Roman" w:cs="Times New Roman"/>
          <w:sz w:val="24"/>
          <w:szCs w:val="24"/>
        </w:rPr>
        <w:t xml:space="preserve">) до прибытия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9504C0" w:rsidRPr="009504C0">
        <w:rPr>
          <w:rFonts w:ascii="Times New Roman" w:hAnsi="Times New Roman" w:cs="Times New Roman"/>
          <w:sz w:val="24"/>
          <w:szCs w:val="24"/>
        </w:rPr>
        <w:t>и пожарных подразделений возглавить тушение пожара;</w:t>
      </w:r>
    </w:p>
    <w:p w:rsidR="009504C0" w:rsidRPr="009504C0" w:rsidRDefault="00C84291" w:rsidP="00950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504C0" w:rsidRPr="009504C0">
        <w:rPr>
          <w:rFonts w:ascii="Times New Roman" w:hAnsi="Times New Roman" w:cs="Times New Roman"/>
          <w:sz w:val="24"/>
          <w:szCs w:val="24"/>
        </w:rPr>
        <w:t xml:space="preserve">) принять посильные меры по эвакуации всех людей из здания (из опасной зоны); </w:t>
      </w:r>
    </w:p>
    <w:p w:rsidR="009504C0" w:rsidRPr="009504C0" w:rsidRDefault="00C84291" w:rsidP="009504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04C0" w:rsidRPr="009504C0">
        <w:rPr>
          <w:rFonts w:ascii="Times New Roman" w:hAnsi="Times New Roman" w:cs="Times New Roman"/>
          <w:sz w:val="24"/>
          <w:szCs w:val="24"/>
        </w:rPr>
        <w:t>) проверить включение автоматических систем противопожарной защиты (систем оповещения людей о пожаре, противодымной защиты);</w:t>
      </w:r>
    </w:p>
    <w:p w:rsidR="009504C0" w:rsidRPr="009504C0" w:rsidRDefault="00C84291" w:rsidP="0095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504C0" w:rsidRPr="009504C0">
        <w:rPr>
          <w:rFonts w:ascii="Times New Roman" w:hAnsi="Times New Roman" w:cs="Times New Roman"/>
          <w:sz w:val="24"/>
          <w:szCs w:val="24"/>
        </w:rPr>
        <w:t>)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обесточить электроэнергию</w:t>
      </w:r>
      <w:r w:rsidR="009504C0" w:rsidRPr="009504C0">
        <w:rPr>
          <w:rFonts w:ascii="Times New Roman" w:hAnsi="Times New Roman" w:cs="Times New Roman"/>
          <w:sz w:val="24"/>
          <w:szCs w:val="24"/>
        </w:rPr>
        <w:t>;</w:t>
      </w:r>
    </w:p>
    <w:p w:rsidR="009504C0" w:rsidRPr="009504C0" w:rsidRDefault="00C84291" w:rsidP="0095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20C34">
        <w:rPr>
          <w:rFonts w:ascii="Times New Roman" w:hAnsi="Times New Roman" w:cs="Times New Roman"/>
          <w:sz w:val="24"/>
          <w:szCs w:val="24"/>
        </w:rPr>
        <w:t>) прекратить все работы в помещении</w:t>
      </w:r>
      <w:r w:rsidR="009504C0" w:rsidRPr="009504C0">
        <w:rPr>
          <w:rFonts w:ascii="Times New Roman" w:hAnsi="Times New Roman" w:cs="Times New Roman"/>
          <w:sz w:val="24"/>
          <w:szCs w:val="24"/>
        </w:rPr>
        <w:t>, кроме работ, связанных с тушением пожара, эвакуацией людей и имущества;</w:t>
      </w:r>
    </w:p>
    <w:p w:rsidR="009504C0" w:rsidRPr="009504C0" w:rsidRDefault="00820C34" w:rsidP="0095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504C0" w:rsidRPr="009504C0">
        <w:rPr>
          <w:rFonts w:ascii="Times New Roman" w:hAnsi="Times New Roman" w:cs="Times New Roman"/>
          <w:sz w:val="24"/>
          <w:szCs w:val="24"/>
        </w:rPr>
        <w:t>) удалить за пределы опасной зоны всех работников, не участвующих в тушении пожара;</w:t>
      </w:r>
    </w:p>
    <w:p w:rsidR="009504C0" w:rsidRPr="009504C0" w:rsidRDefault="00820C34" w:rsidP="009504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9504C0" w:rsidRPr="009504C0">
        <w:rPr>
          <w:rFonts w:ascii="Times New Roman" w:hAnsi="Times New Roman" w:cs="Times New Roman"/>
          <w:sz w:val="24"/>
          <w:szCs w:val="24"/>
        </w:rPr>
        <w:t>) обеспечить соблюдение требований безопасности работниками, принимающими участие в тушении пожара;</w:t>
      </w:r>
    </w:p>
    <w:p w:rsidR="009504C0" w:rsidRPr="009504C0" w:rsidRDefault="00820C34" w:rsidP="009504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504C0" w:rsidRPr="009504C0">
        <w:rPr>
          <w:rFonts w:ascii="Times New Roman" w:hAnsi="Times New Roman" w:cs="Times New Roman"/>
          <w:sz w:val="24"/>
          <w:szCs w:val="24"/>
        </w:rPr>
        <w:t>) организовать одновременно с тушением пожара эвакуацию и защиту материальных ценностей;</w:t>
      </w:r>
    </w:p>
    <w:p w:rsidR="009504C0" w:rsidRPr="009504C0" w:rsidRDefault="00820C34" w:rsidP="009504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504C0" w:rsidRPr="009504C0">
        <w:rPr>
          <w:rFonts w:ascii="Times New Roman" w:hAnsi="Times New Roman" w:cs="Times New Roman"/>
          <w:sz w:val="24"/>
          <w:szCs w:val="24"/>
        </w:rPr>
        <w:t>) встречу подразделений пожарной охраны и оказание помощи в выборе кратчайшего пути для подъезда к очагу пожара;</w:t>
      </w:r>
    </w:p>
    <w:p w:rsidR="009504C0" w:rsidRPr="009504C0" w:rsidRDefault="00820C34" w:rsidP="009504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</w:t>
      </w:r>
      <w:r w:rsidR="009504C0" w:rsidRPr="009504C0">
        <w:rPr>
          <w:rFonts w:ascii="Times New Roman" w:hAnsi="Times New Roman" w:cs="Times New Roman"/>
          <w:sz w:val="24"/>
          <w:szCs w:val="24"/>
        </w:rPr>
        <w:t xml:space="preserve">) сообщить подразделениям пожарной охраны, привлекаемым для тушения пожаров и проведения связанных с ними первоочередных аварийно-спасательных работ, сведения, </w:t>
      </w:r>
      <w:r w:rsidR="009504C0" w:rsidRPr="009504C0">
        <w:rPr>
          <w:rFonts w:ascii="Times New Roman" w:hAnsi="Times New Roman" w:cs="Times New Roman"/>
          <w:sz w:val="24"/>
          <w:szCs w:val="24"/>
        </w:rPr>
        <w:lastRenderedPageBreak/>
        <w:t>необходимые для обеспечения безопасности людей, о хранящихся на объекте опасных (взрывоопасных), взрывчатых, сильнодействующих ядовитых веществах;</w:t>
      </w:r>
    </w:p>
    <w:p w:rsidR="009504C0" w:rsidRPr="009504C0" w:rsidRDefault="00820C34" w:rsidP="009504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504C0" w:rsidRPr="009504C0">
        <w:rPr>
          <w:rFonts w:ascii="Times New Roman" w:hAnsi="Times New Roman" w:cs="Times New Roman"/>
          <w:sz w:val="24"/>
          <w:szCs w:val="24"/>
        </w:rPr>
        <w:t>) по прибытии пожарного подразделения информировать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сообщить другие сведения, необходимые для успешной ликвидации пожара.</w:t>
      </w:r>
    </w:p>
    <w:p w:rsidR="009504C0" w:rsidRDefault="00820C34" w:rsidP="0095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504C0" w:rsidRPr="009504C0">
        <w:rPr>
          <w:rFonts w:ascii="Times New Roman" w:hAnsi="Times New Roman" w:cs="Times New Roman"/>
          <w:sz w:val="24"/>
          <w:szCs w:val="24"/>
        </w:rPr>
        <w:t xml:space="preserve">) при наличии пострадавших вызвать «Скорую помощь» по тел. «03» и оказать им </w:t>
      </w:r>
      <w:r w:rsidR="009504C0" w:rsidRPr="00F53E89">
        <w:rPr>
          <w:rFonts w:ascii="Times New Roman" w:hAnsi="Times New Roman" w:cs="Times New Roman"/>
          <w:sz w:val="24"/>
          <w:szCs w:val="24"/>
        </w:rPr>
        <w:t xml:space="preserve">необходимую медицинскую помощь. </w:t>
      </w:r>
    </w:p>
    <w:p w:rsidR="00820C34" w:rsidRDefault="00820C34" w:rsidP="0095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AF0" w:rsidRPr="00E031D8" w:rsidRDefault="007035F1" w:rsidP="00E84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4AF0" w:rsidRPr="00E031D8">
        <w:rPr>
          <w:rFonts w:ascii="Times New Roman" w:hAnsi="Times New Roman" w:cs="Times New Roman"/>
          <w:sz w:val="24"/>
          <w:szCs w:val="24"/>
        </w:rPr>
        <w:t xml:space="preserve">. Действия в случае невозможности эвакуации обучающихся из </w:t>
      </w:r>
      <w:r w:rsidR="00E84AF0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="00E84AF0" w:rsidRPr="00E031D8">
        <w:rPr>
          <w:rFonts w:ascii="Times New Roman" w:hAnsi="Times New Roman" w:cs="Times New Roman"/>
          <w:sz w:val="24"/>
          <w:szCs w:val="24"/>
        </w:rPr>
        <w:t>через общий коридор:</w:t>
      </w:r>
    </w:p>
    <w:p w:rsidR="00E84AF0" w:rsidRPr="00E031D8" w:rsidRDefault="00E84AF0" w:rsidP="00E84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1D8">
        <w:rPr>
          <w:rFonts w:ascii="Times New Roman" w:hAnsi="Times New Roman" w:cs="Times New Roman"/>
          <w:sz w:val="24"/>
          <w:szCs w:val="24"/>
        </w:rPr>
        <w:t xml:space="preserve">а) необходимо сохранять спокойствие. Если есть возможность, выйти в дальнюю от горящего помещения комнату, плотно закрыть за собой все двери; </w:t>
      </w:r>
    </w:p>
    <w:p w:rsidR="00E84AF0" w:rsidRPr="00E031D8" w:rsidRDefault="00E84AF0" w:rsidP="00E84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D8">
        <w:rPr>
          <w:rFonts w:ascii="Times New Roman" w:hAnsi="Times New Roman" w:cs="Times New Roman"/>
          <w:sz w:val="24"/>
          <w:szCs w:val="24"/>
        </w:rPr>
        <w:t xml:space="preserve"> </w:t>
      </w:r>
      <w:r w:rsidRPr="00E031D8">
        <w:rPr>
          <w:rFonts w:ascii="Times New Roman" w:hAnsi="Times New Roman" w:cs="Times New Roman"/>
          <w:sz w:val="24"/>
          <w:szCs w:val="24"/>
        </w:rPr>
        <w:tab/>
        <w:t>б) открыть окно и постараться привлечь внимание прохожих криками о помощи;</w:t>
      </w:r>
    </w:p>
    <w:p w:rsidR="00E84AF0" w:rsidRPr="00E031D8" w:rsidRDefault="00E84AF0" w:rsidP="00E84AF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1D8">
        <w:rPr>
          <w:rFonts w:ascii="Times New Roman" w:hAnsi="Times New Roman" w:cs="Times New Roman"/>
          <w:sz w:val="24"/>
          <w:szCs w:val="24"/>
        </w:rPr>
        <w:t>в) по прибытии пожарных подразделений, необходимо провести эвакуацию обучающихся по пожарной авто- механической лестнице или выдвижной трех- коленной лестнице, а также выпрыгиванием на надувной батут;</w:t>
      </w:r>
    </w:p>
    <w:p w:rsidR="00E84AF0" w:rsidRPr="00E031D8" w:rsidRDefault="00E84AF0" w:rsidP="00E84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1D8">
        <w:rPr>
          <w:rFonts w:ascii="Times New Roman" w:hAnsi="Times New Roman" w:cs="Times New Roman"/>
          <w:sz w:val="24"/>
          <w:szCs w:val="24"/>
        </w:rPr>
        <w:t>г) не допускать возможность выпрыгивания обучающихся из окон на тротуары и газоны, пресекать панику среди обучающихся.</w:t>
      </w:r>
    </w:p>
    <w:p w:rsidR="00E84AF0" w:rsidRPr="00F53E89" w:rsidRDefault="00E84AF0" w:rsidP="0095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1D8" w:rsidRPr="00E031D8" w:rsidRDefault="007035F1" w:rsidP="00E03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31D8" w:rsidRPr="00E031D8">
        <w:rPr>
          <w:rFonts w:ascii="Times New Roman" w:hAnsi="Times New Roman" w:cs="Times New Roman"/>
          <w:sz w:val="24"/>
          <w:szCs w:val="24"/>
        </w:rPr>
        <w:t xml:space="preserve">. Полную ответственность за безопасность, сохранение жизни и здоровья обучающихся, в период проведения занятий,  несет преподаватель. </w:t>
      </w:r>
    </w:p>
    <w:p w:rsidR="00E031D8" w:rsidRPr="00E031D8" w:rsidRDefault="007035F1" w:rsidP="00E03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31D8" w:rsidRPr="00E031D8">
        <w:rPr>
          <w:rFonts w:ascii="Times New Roman" w:hAnsi="Times New Roman" w:cs="Times New Roman"/>
          <w:sz w:val="24"/>
          <w:szCs w:val="24"/>
        </w:rPr>
        <w:t xml:space="preserve">. Продукты горения (угарный газ, дым) концентрируются в верхней части помещения, поэтому на высоте от 0,5 до </w:t>
      </w:r>
      <w:smartTag w:uri="urn:schemas-microsoft-com:office:smarttags" w:element="metricconverter">
        <w:smartTagPr>
          <w:attr w:name="ProductID" w:val="1,0 метра"/>
        </w:smartTagPr>
        <w:r w:rsidR="00E031D8" w:rsidRPr="00E031D8">
          <w:rPr>
            <w:rFonts w:ascii="Times New Roman" w:hAnsi="Times New Roman" w:cs="Times New Roman"/>
            <w:sz w:val="24"/>
            <w:szCs w:val="24"/>
          </w:rPr>
          <w:t>1,0 метра</w:t>
        </w:r>
      </w:smartTag>
      <w:r w:rsidR="00E031D8" w:rsidRPr="00E031D8">
        <w:rPr>
          <w:rFonts w:ascii="Times New Roman" w:hAnsi="Times New Roman" w:cs="Times New Roman"/>
          <w:sz w:val="24"/>
          <w:szCs w:val="24"/>
        </w:rPr>
        <w:t xml:space="preserve"> от пола всегда имеется зона  чистого для дыхания воздуха и наклонившись ближе к полу, всегда можно выйти из задымленной зоны.</w:t>
      </w:r>
    </w:p>
    <w:p w:rsidR="00E031D8" w:rsidRPr="00E031D8" w:rsidRDefault="00E031D8" w:rsidP="00E031D8">
      <w:pPr>
        <w:pStyle w:val="formattext"/>
        <w:jc w:val="both"/>
        <w:rPr>
          <w:color w:val="333333"/>
          <w:sz w:val="24"/>
          <w:szCs w:val="24"/>
        </w:rPr>
      </w:pPr>
      <w:r w:rsidRPr="00E031D8">
        <w:rPr>
          <w:sz w:val="24"/>
          <w:szCs w:val="24"/>
        </w:rPr>
        <w:t>     </w:t>
      </w:r>
      <w:r w:rsidRPr="00E031D8">
        <w:rPr>
          <w:sz w:val="24"/>
          <w:szCs w:val="24"/>
        </w:rPr>
        <w:tab/>
      </w:r>
      <w:r w:rsidRPr="00E031D8">
        <w:rPr>
          <w:color w:val="333333"/>
          <w:sz w:val="24"/>
          <w:szCs w:val="24"/>
        </w:rPr>
        <w:t xml:space="preserve">         </w:t>
      </w:r>
    </w:p>
    <w:p w:rsidR="00E031D8" w:rsidRDefault="00E031D8" w:rsidP="00E031D8">
      <w:pPr>
        <w:tabs>
          <w:tab w:val="left" w:pos="667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5F1" w:rsidRPr="007035F1" w:rsidRDefault="007035F1" w:rsidP="00E031D8">
      <w:pPr>
        <w:tabs>
          <w:tab w:val="left" w:pos="6670"/>
        </w:tabs>
        <w:suppressAutoHyphens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Составил: заместитель директора по АХР                                                        М.В. Карпова</w:t>
      </w:r>
    </w:p>
    <w:p w:rsidR="009B508D" w:rsidRPr="00E031D8" w:rsidRDefault="009B508D" w:rsidP="00E03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508D" w:rsidRPr="00E031D8" w:rsidSect="00073196">
      <w:headerReference w:type="even" r:id="rId8"/>
      <w:headerReference w:type="default" r:id="rId9"/>
      <w:footerReference w:type="default" r:id="rId10"/>
      <w:pgSz w:w="11907" w:h="16840" w:code="9"/>
      <w:pgMar w:top="1134" w:right="680" w:bottom="964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3F4" w:rsidRDefault="001323F4" w:rsidP="00986C86">
      <w:pPr>
        <w:spacing w:after="0" w:line="240" w:lineRule="auto"/>
      </w:pPr>
      <w:r>
        <w:separator/>
      </w:r>
    </w:p>
  </w:endnote>
  <w:endnote w:type="continuationSeparator" w:id="1">
    <w:p w:rsidR="001323F4" w:rsidRDefault="001323F4" w:rsidP="0098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A8" w:rsidRDefault="001323F4">
    <w:pPr>
      <w:pStyle w:val="a5"/>
      <w:tabs>
        <w:tab w:val="clear" w:pos="8306"/>
        <w:tab w:val="right" w:pos="8931"/>
      </w:tabs>
      <w:ind w:left="8222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3F4" w:rsidRDefault="001323F4" w:rsidP="00986C86">
      <w:pPr>
        <w:spacing w:after="0" w:line="240" w:lineRule="auto"/>
      </w:pPr>
      <w:r>
        <w:separator/>
      </w:r>
    </w:p>
  </w:footnote>
  <w:footnote w:type="continuationSeparator" w:id="1">
    <w:p w:rsidR="001323F4" w:rsidRDefault="001323F4" w:rsidP="0098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A8" w:rsidRDefault="00031E13" w:rsidP="00D13D1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50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6BA8" w:rsidRDefault="001323F4" w:rsidP="00CB6A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A8" w:rsidRDefault="00031E13" w:rsidP="00D13D1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50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35F1">
      <w:rPr>
        <w:rStyle w:val="a7"/>
        <w:noProof/>
      </w:rPr>
      <w:t>2</w:t>
    </w:r>
    <w:r>
      <w:rPr>
        <w:rStyle w:val="a7"/>
      </w:rPr>
      <w:fldChar w:fldCharType="end"/>
    </w:r>
  </w:p>
  <w:p w:rsidR="005B6BA8" w:rsidRDefault="001323F4" w:rsidP="00CB6A4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55660"/>
    <w:multiLevelType w:val="hybridMultilevel"/>
    <w:tmpl w:val="CE3C7DC2"/>
    <w:lvl w:ilvl="0" w:tplc="0C0A2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07B0F"/>
    <w:multiLevelType w:val="hybridMultilevel"/>
    <w:tmpl w:val="89BEB9FE"/>
    <w:lvl w:ilvl="0" w:tplc="313673D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1D8"/>
    <w:rsid w:val="00031E13"/>
    <w:rsid w:val="000F4AE8"/>
    <w:rsid w:val="001323F4"/>
    <w:rsid w:val="0044134E"/>
    <w:rsid w:val="00497800"/>
    <w:rsid w:val="007035F1"/>
    <w:rsid w:val="00820C34"/>
    <w:rsid w:val="009504C0"/>
    <w:rsid w:val="009615BB"/>
    <w:rsid w:val="0098619C"/>
    <w:rsid w:val="00986C86"/>
    <w:rsid w:val="009B508D"/>
    <w:rsid w:val="00BD286C"/>
    <w:rsid w:val="00BE344D"/>
    <w:rsid w:val="00C65A9C"/>
    <w:rsid w:val="00C84291"/>
    <w:rsid w:val="00E031D8"/>
    <w:rsid w:val="00E56457"/>
    <w:rsid w:val="00E84AF0"/>
    <w:rsid w:val="00EB0BF9"/>
    <w:rsid w:val="00F5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1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031D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E031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031D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E031D8"/>
  </w:style>
  <w:style w:type="paragraph" w:styleId="a8">
    <w:name w:val="Normal (Web)"/>
    <w:basedOn w:val="a"/>
    <w:rsid w:val="00E0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03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basedOn w:val="a0"/>
    <w:qFormat/>
    <w:rsid w:val="00E031D8"/>
    <w:rPr>
      <w:b/>
      <w:bCs/>
    </w:rPr>
  </w:style>
  <w:style w:type="paragraph" w:customStyle="1" w:styleId="1">
    <w:name w:val="Обычный1"/>
    <w:rsid w:val="00E031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formattext">
    <w:name w:val="formattext"/>
    <w:rsid w:val="00E03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031D8"/>
    <w:pPr>
      <w:ind w:left="720"/>
      <w:contextualSpacing/>
    </w:pPr>
  </w:style>
  <w:style w:type="paragraph" w:styleId="ab">
    <w:name w:val="No Spacing"/>
    <w:uiPriority w:val="1"/>
    <w:qFormat/>
    <w:rsid w:val="00C8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E334-2EBA-4D74-9CC6-F627D13A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zvr-istoki@yand.ru</cp:lastModifiedBy>
  <cp:revision>2</cp:revision>
  <dcterms:created xsi:type="dcterms:W3CDTF">2015-09-02T08:17:00Z</dcterms:created>
  <dcterms:modified xsi:type="dcterms:W3CDTF">2015-09-02T08:17:00Z</dcterms:modified>
</cp:coreProperties>
</file>