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06" w:rsidRDefault="008F3B06" w:rsidP="008F3B06">
      <w:pPr>
        <w:pStyle w:val="a3"/>
      </w:pPr>
      <w:r>
        <w:t>Принято                                                                                         Утверждено</w:t>
      </w:r>
    </w:p>
    <w:p w:rsidR="008F3B06" w:rsidRDefault="008F3B06" w:rsidP="008F3B06">
      <w:pPr>
        <w:pStyle w:val="a3"/>
      </w:pPr>
      <w:r>
        <w:t>на заседании педагогического совета                                         приказом директора</w:t>
      </w:r>
    </w:p>
    <w:p w:rsidR="008F3B06" w:rsidRDefault="008F3B06" w:rsidP="008F3B06">
      <w:pPr>
        <w:pStyle w:val="a3"/>
      </w:pPr>
      <w:r>
        <w:t>протокол №</w:t>
      </w:r>
      <w:r w:rsidR="00332E2A">
        <w:t xml:space="preserve"> 3 </w:t>
      </w:r>
      <w:r>
        <w:t>от</w:t>
      </w:r>
      <w:r w:rsidR="00332E2A">
        <w:t xml:space="preserve"> 15.12.</w:t>
      </w:r>
      <w:r>
        <w:t xml:space="preserve">2022 г.                                        </w:t>
      </w:r>
      <w:r w:rsidR="00332E2A">
        <w:t xml:space="preserve">             </w:t>
      </w:r>
      <w:r>
        <w:t>от</w:t>
      </w:r>
      <w:r w:rsidR="00C37526">
        <w:t xml:space="preserve"> 15.12.</w:t>
      </w:r>
      <w:r>
        <w:t>2022 г. №</w:t>
      </w:r>
      <w:r w:rsidR="00C37526">
        <w:t>01-04/105</w:t>
      </w:r>
      <w:bookmarkStart w:id="0" w:name="_GoBack"/>
      <w:bookmarkEnd w:id="0"/>
    </w:p>
    <w:p w:rsidR="008F3B06" w:rsidRDefault="008F3B06" w:rsidP="008F3B06">
      <w:pPr>
        <w:pStyle w:val="a3"/>
      </w:pPr>
      <w:r>
        <w:t xml:space="preserve">                                                                      .</w:t>
      </w:r>
    </w:p>
    <w:p w:rsidR="008F3B06" w:rsidRDefault="008F3B06" w:rsidP="008F3B06">
      <w:pPr>
        <w:pStyle w:val="a3"/>
      </w:pPr>
    </w:p>
    <w:p w:rsidR="008F3B06" w:rsidRDefault="008F3B06" w:rsidP="008F3B06">
      <w:pPr>
        <w:pStyle w:val="a3"/>
      </w:pPr>
    </w:p>
    <w:p w:rsidR="008F3B06" w:rsidRDefault="008F3B06" w:rsidP="008F3B06">
      <w:pPr>
        <w:pStyle w:val="a3"/>
      </w:pPr>
    </w:p>
    <w:p w:rsidR="008F3B06" w:rsidRDefault="0004797F" w:rsidP="008F3B06">
      <w:pPr>
        <w:pStyle w:val="a3"/>
        <w:jc w:val="center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7F51" w:rsidRDefault="00C32111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сетево</w:t>
      </w:r>
      <w:r w:rsidR="00A83099">
        <w:rPr>
          <w:b/>
          <w:sz w:val="28"/>
          <w:szCs w:val="28"/>
        </w:rPr>
        <w:t>м взаимодействии</w:t>
      </w:r>
    </w:p>
    <w:p w:rsidR="00FD4ABB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A8309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образовательно</w:t>
      </w:r>
      <w:r w:rsidR="00A8309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</w:p>
    <w:p w:rsidR="00FD4ABB" w:rsidRDefault="00FD4ABB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</w:t>
      </w:r>
      <w:r w:rsidR="00A8309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дополнительного образования</w:t>
      </w:r>
    </w:p>
    <w:p w:rsidR="00FD4ABB" w:rsidRDefault="00A83099" w:rsidP="008F3B0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</w:t>
      </w:r>
      <w:r w:rsidR="00FD4ABB">
        <w:rPr>
          <w:b/>
          <w:sz w:val="28"/>
          <w:szCs w:val="28"/>
        </w:rPr>
        <w:t xml:space="preserve"> «Истоки»</w:t>
      </w:r>
    </w:p>
    <w:p w:rsidR="00B91C1E" w:rsidRDefault="00B91C1E" w:rsidP="008F3B06">
      <w:pPr>
        <w:pStyle w:val="a3"/>
        <w:jc w:val="center"/>
        <w:rPr>
          <w:b/>
          <w:sz w:val="28"/>
          <w:szCs w:val="28"/>
        </w:rPr>
      </w:pPr>
    </w:p>
    <w:p w:rsidR="00B91C1E" w:rsidRDefault="00FD4ABB" w:rsidP="00B91C1E">
      <w:pPr>
        <w:pStyle w:val="a3"/>
        <w:rPr>
          <w:b/>
          <w:szCs w:val="24"/>
        </w:rPr>
      </w:pPr>
      <w:r w:rsidRPr="00FD4ABB">
        <w:rPr>
          <w:b/>
          <w:szCs w:val="24"/>
        </w:rPr>
        <w:t>1. Общие положения</w:t>
      </w:r>
    </w:p>
    <w:p w:rsidR="00783243" w:rsidRDefault="00B43BDE" w:rsidP="00906D57">
      <w:pPr>
        <w:pStyle w:val="a3"/>
        <w:rPr>
          <w:szCs w:val="24"/>
        </w:rPr>
      </w:pPr>
      <w:r>
        <w:rPr>
          <w:szCs w:val="24"/>
        </w:rPr>
        <w:t>1.1. Настоящее Положение разработано в соответствии</w:t>
      </w:r>
      <w:r w:rsidR="00A25DDB">
        <w:rPr>
          <w:szCs w:val="24"/>
        </w:rPr>
        <w:t xml:space="preserve"> с</w:t>
      </w:r>
      <w:r w:rsidR="00783243">
        <w:rPr>
          <w:szCs w:val="24"/>
        </w:rPr>
        <w:t>:</w:t>
      </w:r>
    </w:p>
    <w:p w:rsidR="00134944" w:rsidRDefault="00A25DDB" w:rsidP="005F5A1D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Федеральным </w:t>
      </w:r>
      <w:r w:rsidR="003E21F3">
        <w:rPr>
          <w:szCs w:val="24"/>
        </w:rPr>
        <w:t>законом от 29.12.2012 г. № 273 ФЗ «Об образ</w:t>
      </w:r>
      <w:r w:rsidR="00134944">
        <w:rPr>
          <w:szCs w:val="24"/>
        </w:rPr>
        <w:t>овании в Российской Федерации»;</w:t>
      </w:r>
    </w:p>
    <w:p w:rsidR="00134944" w:rsidRDefault="009B477F" w:rsidP="005F5A1D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Концепцией развития </w:t>
      </w:r>
      <w:r w:rsidR="009D124D">
        <w:rPr>
          <w:szCs w:val="24"/>
        </w:rPr>
        <w:t>дополнительного</w:t>
      </w:r>
      <w:r w:rsidR="00134944">
        <w:rPr>
          <w:szCs w:val="24"/>
        </w:rPr>
        <w:t xml:space="preserve"> образования детей до 2030 года;</w:t>
      </w:r>
    </w:p>
    <w:p w:rsidR="00D21ECA" w:rsidRPr="00D21ECA" w:rsidRDefault="00D21ECA" w:rsidP="005F5A1D">
      <w:pPr>
        <w:pStyle w:val="a3"/>
        <w:numPr>
          <w:ilvl w:val="0"/>
          <w:numId w:val="17"/>
        </w:numPr>
        <w:rPr>
          <w:szCs w:val="24"/>
        </w:rPr>
      </w:pPr>
      <w:r w:rsidRPr="00D21ECA">
        <w:rPr>
          <w:szCs w:val="24"/>
        </w:rPr>
        <w:t>Порядком организации и осуществления образовательной деятельности при сетевой форме реализации образовательных программ», утвержденным Министерством науки и высшего образования РФ и Министерством просвещения РФ от 05.08.2020 года № 882/391;</w:t>
      </w:r>
    </w:p>
    <w:p w:rsidR="00134944" w:rsidRDefault="00D21ECA" w:rsidP="005F5A1D">
      <w:pPr>
        <w:pStyle w:val="a3"/>
        <w:numPr>
          <w:ilvl w:val="0"/>
          <w:numId w:val="17"/>
        </w:numPr>
        <w:rPr>
          <w:szCs w:val="24"/>
        </w:rPr>
      </w:pPr>
      <w:r w:rsidRPr="00D21ECA">
        <w:rPr>
          <w:szCs w:val="24"/>
        </w:rPr>
        <w:t>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 (утв. Мин</w:t>
      </w:r>
      <w:r>
        <w:rPr>
          <w:szCs w:val="24"/>
        </w:rPr>
        <w:t xml:space="preserve">истерством </w:t>
      </w:r>
      <w:r w:rsidRPr="00D21ECA">
        <w:rPr>
          <w:szCs w:val="24"/>
        </w:rPr>
        <w:t>просвещения России 28.06.2019 N МР-81/02вн)</w:t>
      </w:r>
      <w:r w:rsidR="005F5A1D">
        <w:rPr>
          <w:szCs w:val="24"/>
        </w:rPr>
        <w:t>;</w:t>
      </w:r>
    </w:p>
    <w:p w:rsidR="00096BFE" w:rsidRDefault="00F21010" w:rsidP="005F5A1D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>Программой развития Центра «Истоки»</w:t>
      </w:r>
      <w:r w:rsidR="005F5A1D">
        <w:rPr>
          <w:szCs w:val="24"/>
        </w:rPr>
        <w:t>.</w:t>
      </w:r>
    </w:p>
    <w:p w:rsidR="005814E6" w:rsidRDefault="00C77D15" w:rsidP="009D124D">
      <w:pPr>
        <w:pStyle w:val="a3"/>
        <w:rPr>
          <w:szCs w:val="24"/>
        </w:rPr>
      </w:pPr>
      <w:r>
        <w:rPr>
          <w:szCs w:val="24"/>
        </w:rPr>
        <w:t xml:space="preserve">1.2. </w:t>
      </w:r>
      <w:r w:rsidR="009D124D" w:rsidRPr="009D124D">
        <w:rPr>
          <w:szCs w:val="24"/>
        </w:rPr>
        <w:t>Положение о</w:t>
      </w:r>
      <w:r w:rsidR="00390E3F">
        <w:rPr>
          <w:szCs w:val="24"/>
        </w:rPr>
        <w:t xml:space="preserve"> сетево</w:t>
      </w:r>
      <w:r w:rsidR="00D369DC">
        <w:rPr>
          <w:szCs w:val="24"/>
        </w:rPr>
        <w:t>м</w:t>
      </w:r>
      <w:r w:rsidR="00390E3F">
        <w:rPr>
          <w:szCs w:val="24"/>
        </w:rPr>
        <w:t xml:space="preserve"> </w:t>
      </w:r>
      <w:r w:rsidR="00D369DC">
        <w:rPr>
          <w:szCs w:val="24"/>
        </w:rPr>
        <w:t>взаимодействии</w:t>
      </w:r>
      <w:r w:rsidR="009D124D" w:rsidRPr="009D124D">
        <w:rPr>
          <w:szCs w:val="24"/>
        </w:rPr>
        <w:t xml:space="preserve"> муниципально</w:t>
      </w:r>
      <w:r w:rsidR="00D369DC">
        <w:rPr>
          <w:szCs w:val="24"/>
        </w:rPr>
        <w:t>го</w:t>
      </w:r>
      <w:r w:rsidR="009D124D">
        <w:rPr>
          <w:szCs w:val="24"/>
        </w:rPr>
        <w:t xml:space="preserve"> </w:t>
      </w:r>
      <w:r w:rsidR="009D124D" w:rsidRPr="009D124D">
        <w:rPr>
          <w:szCs w:val="24"/>
        </w:rPr>
        <w:t>образовательно</w:t>
      </w:r>
      <w:r w:rsidR="00D369DC">
        <w:rPr>
          <w:szCs w:val="24"/>
        </w:rPr>
        <w:t>го</w:t>
      </w:r>
      <w:r w:rsidR="009D124D" w:rsidRPr="009D124D">
        <w:rPr>
          <w:szCs w:val="24"/>
        </w:rPr>
        <w:t xml:space="preserve"> учреждени</w:t>
      </w:r>
      <w:r w:rsidR="00D369DC">
        <w:rPr>
          <w:szCs w:val="24"/>
        </w:rPr>
        <w:t>я</w:t>
      </w:r>
      <w:r w:rsidR="009D124D" w:rsidRPr="009D124D">
        <w:rPr>
          <w:szCs w:val="24"/>
        </w:rPr>
        <w:t xml:space="preserve"> дополнительного образования </w:t>
      </w:r>
      <w:r w:rsidR="00C1725B" w:rsidRPr="009D124D">
        <w:rPr>
          <w:szCs w:val="24"/>
        </w:rPr>
        <w:t>Центр</w:t>
      </w:r>
      <w:r w:rsidR="00D369DC">
        <w:rPr>
          <w:szCs w:val="24"/>
        </w:rPr>
        <w:t>а</w:t>
      </w:r>
      <w:r w:rsidR="00C1725B">
        <w:rPr>
          <w:szCs w:val="24"/>
        </w:rPr>
        <w:t xml:space="preserve"> </w:t>
      </w:r>
      <w:r w:rsidR="00C1725B" w:rsidRPr="009D124D">
        <w:rPr>
          <w:szCs w:val="24"/>
        </w:rPr>
        <w:t>«</w:t>
      </w:r>
      <w:r w:rsidR="009D124D">
        <w:rPr>
          <w:szCs w:val="24"/>
        </w:rPr>
        <w:t>Истоки</w:t>
      </w:r>
      <w:r w:rsidR="009D124D" w:rsidRPr="009D124D">
        <w:rPr>
          <w:szCs w:val="24"/>
        </w:rPr>
        <w:t>» (далее – Положение) определяет назначение, типы,</w:t>
      </w:r>
      <w:r w:rsidR="008F5634">
        <w:rPr>
          <w:szCs w:val="24"/>
        </w:rPr>
        <w:t xml:space="preserve"> </w:t>
      </w:r>
      <w:r w:rsidR="009D124D" w:rsidRPr="009D124D">
        <w:rPr>
          <w:szCs w:val="24"/>
        </w:rPr>
        <w:t xml:space="preserve">организационные </w:t>
      </w:r>
      <w:r w:rsidR="00B7419C">
        <w:rPr>
          <w:szCs w:val="24"/>
        </w:rPr>
        <w:t xml:space="preserve">модели, порядок </w:t>
      </w:r>
      <w:r w:rsidR="005814E6" w:rsidRPr="005814E6">
        <w:rPr>
          <w:szCs w:val="24"/>
        </w:rPr>
        <w:t xml:space="preserve">реализации </w:t>
      </w:r>
      <w:r w:rsidR="00B7419C">
        <w:rPr>
          <w:szCs w:val="24"/>
        </w:rPr>
        <w:t xml:space="preserve">дополнительных </w:t>
      </w:r>
      <w:r w:rsidR="005814E6" w:rsidRPr="005814E6">
        <w:rPr>
          <w:szCs w:val="24"/>
        </w:rPr>
        <w:t>общеобразовательных программ в сетевой форме, а также порядок и принципы взаимодействия</w:t>
      </w:r>
      <w:r w:rsidR="000B0F56">
        <w:rPr>
          <w:szCs w:val="24"/>
        </w:rPr>
        <w:t xml:space="preserve"> Центра </w:t>
      </w:r>
      <w:r w:rsidR="00934C39">
        <w:rPr>
          <w:szCs w:val="24"/>
        </w:rPr>
        <w:t xml:space="preserve">с </w:t>
      </w:r>
      <w:r w:rsidR="00934C39" w:rsidRPr="005814E6">
        <w:rPr>
          <w:szCs w:val="24"/>
        </w:rPr>
        <w:t>Базовой</w:t>
      </w:r>
      <w:r w:rsidR="005814E6" w:rsidRPr="005814E6">
        <w:rPr>
          <w:szCs w:val="24"/>
        </w:rPr>
        <w:t xml:space="preserve"> организаци</w:t>
      </w:r>
      <w:r w:rsidR="000B0F56">
        <w:rPr>
          <w:szCs w:val="24"/>
        </w:rPr>
        <w:t xml:space="preserve">ей, </w:t>
      </w:r>
      <w:r w:rsidR="005814E6" w:rsidRPr="005814E6">
        <w:rPr>
          <w:szCs w:val="24"/>
        </w:rPr>
        <w:t>Организациями-участниками</w:t>
      </w:r>
      <w:r w:rsidR="000B0F56">
        <w:rPr>
          <w:szCs w:val="24"/>
        </w:rPr>
        <w:t xml:space="preserve"> или Организациями-партнерами</w:t>
      </w:r>
      <w:r w:rsidR="005814E6" w:rsidRPr="005814E6">
        <w:rPr>
          <w:szCs w:val="24"/>
        </w:rPr>
        <w:t xml:space="preserve"> при реализации образовательных программ.</w:t>
      </w:r>
    </w:p>
    <w:p w:rsidR="00F41D8F" w:rsidRPr="00F41D8F" w:rsidRDefault="007059AE" w:rsidP="00F41D8F">
      <w:pPr>
        <w:pStyle w:val="a3"/>
        <w:rPr>
          <w:szCs w:val="24"/>
        </w:rPr>
      </w:pPr>
      <w:r>
        <w:rPr>
          <w:szCs w:val="24"/>
        </w:rPr>
        <w:t>1.3.</w:t>
      </w:r>
      <w:r w:rsidR="00AA2538">
        <w:rPr>
          <w:szCs w:val="24"/>
        </w:rPr>
        <w:t xml:space="preserve"> </w:t>
      </w:r>
      <w:r w:rsidR="00F41D8F" w:rsidRPr="00F41D8F">
        <w:rPr>
          <w:szCs w:val="24"/>
        </w:rPr>
        <w:t xml:space="preserve">В настоящем Положении применяются следующие понятия: </w:t>
      </w:r>
    </w:p>
    <w:p w:rsidR="00B44327" w:rsidRDefault="00345BA2" w:rsidP="008660CA">
      <w:pPr>
        <w:pStyle w:val="a3"/>
        <w:numPr>
          <w:ilvl w:val="0"/>
          <w:numId w:val="18"/>
        </w:numPr>
        <w:rPr>
          <w:szCs w:val="24"/>
        </w:rPr>
      </w:pPr>
      <w:r w:rsidRPr="00345BA2">
        <w:rPr>
          <w:szCs w:val="24"/>
        </w:rPr>
        <w:t xml:space="preserve">Сетевое взаимодействие </w:t>
      </w:r>
      <w:r>
        <w:rPr>
          <w:szCs w:val="24"/>
        </w:rPr>
        <w:t>(</w:t>
      </w:r>
      <w:r w:rsidR="00B44327" w:rsidRPr="005B4355">
        <w:rPr>
          <w:szCs w:val="24"/>
        </w:rPr>
        <w:t>Сетевая форма реализации образовательных программ) –</w:t>
      </w:r>
      <w:r w:rsidR="000C514B" w:rsidRPr="005B4355">
        <w:rPr>
          <w:szCs w:val="24"/>
        </w:rPr>
        <w:t xml:space="preserve"> </w:t>
      </w:r>
      <w:r w:rsidR="00B44327" w:rsidRPr="005B4355">
        <w:rPr>
          <w:szCs w:val="24"/>
        </w:rPr>
        <w:t>совместная деятельность образовательных учреждений (организаций),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</w:t>
      </w:r>
      <w:r w:rsidR="005B4355" w:rsidRPr="005B4355">
        <w:rPr>
          <w:szCs w:val="24"/>
        </w:rPr>
        <w:t xml:space="preserve"> </w:t>
      </w:r>
      <w:r w:rsidR="00B44327" w:rsidRPr="005B4355">
        <w:rPr>
          <w:szCs w:val="24"/>
        </w:rPr>
        <w:t>необходимости с использованием ресурсов иных организаций.</w:t>
      </w:r>
    </w:p>
    <w:p w:rsidR="00E2754A" w:rsidRPr="00E2754A" w:rsidRDefault="00E2754A" w:rsidP="00C17905">
      <w:pPr>
        <w:pStyle w:val="a3"/>
        <w:numPr>
          <w:ilvl w:val="0"/>
          <w:numId w:val="18"/>
        </w:numPr>
        <w:rPr>
          <w:szCs w:val="24"/>
        </w:rPr>
      </w:pPr>
      <w:r w:rsidRPr="00E2754A">
        <w:rPr>
          <w:szCs w:val="24"/>
        </w:rPr>
        <w:t xml:space="preserve">Сетевой проект - </w:t>
      </w:r>
      <w:r>
        <w:rPr>
          <w:szCs w:val="24"/>
        </w:rPr>
        <w:t>с</w:t>
      </w:r>
      <w:r w:rsidRPr="00E2754A">
        <w:rPr>
          <w:szCs w:val="24"/>
        </w:rPr>
        <w:t>овместная учебно-познавательная, исследовательская, творческая или игровая деятельность сетевых партнеров, имеющая общую проблему, цель, согласованные методы, способы деятельности, направленная на достижение совместного результата деятельности.</w:t>
      </w:r>
    </w:p>
    <w:p w:rsidR="000C514B" w:rsidRPr="000C514B" w:rsidRDefault="000C514B" w:rsidP="00DA62F4">
      <w:pPr>
        <w:pStyle w:val="a3"/>
        <w:numPr>
          <w:ilvl w:val="0"/>
          <w:numId w:val="18"/>
        </w:numPr>
        <w:rPr>
          <w:szCs w:val="24"/>
        </w:rPr>
      </w:pPr>
      <w:r w:rsidRPr="000C514B">
        <w:rPr>
          <w:szCs w:val="24"/>
        </w:rPr>
        <w:t>Базовая организация</w:t>
      </w:r>
      <w:r w:rsidRPr="000C514B">
        <w:rPr>
          <w:b/>
          <w:szCs w:val="24"/>
        </w:rPr>
        <w:t xml:space="preserve"> </w:t>
      </w:r>
      <w:r w:rsidRPr="000C514B">
        <w:rPr>
          <w:szCs w:val="24"/>
        </w:rPr>
        <w:t xml:space="preserve">– организация, осуществляющая образовательную деятельность, в которую </w:t>
      </w:r>
      <w:r w:rsidR="00EA09DF">
        <w:rPr>
          <w:szCs w:val="24"/>
        </w:rPr>
        <w:t xml:space="preserve">обучающиеся приняты на обучение, </w:t>
      </w:r>
      <w:r w:rsidRPr="000C514B">
        <w:rPr>
          <w:szCs w:val="24"/>
        </w:rPr>
        <w:t>которая несет ответственность за реализацию образовательной программы</w:t>
      </w:r>
      <w:r w:rsidR="00EA09DF">
        <w:rPr>
          <w:szCs w:val="24"/>
        </w:rPr>
        <w:t xml:space="preserve"> и</w:t>
      </w:r>
      <w:r w:rsidRPr="000C514B">
        <w:rPr>
          <w:szCs w:val="24"/>
        </w:rPr>
        <w:t xml:space="preserve"> осуществляет контроль</w:t>
      </w:r>
      <w:r>
        <w:rPr>
          <w:szCs w:val="24"/>
        </w:rPr>
        <w:t>.</w:t>
      </w:r>
    </w:p>
    <w:p w:rsidR="000C514B" w:rsidRDefault="000C514B" w:rsidP="00DA62F4">
      <w:pPr>
        <w:pStyle w:val="a3"/>
        <w:numPr>
          <w:ilvl w:val="0"/>
          <w:numId w:val="18"/>
        </w:numPr>
        <w:rPr>
          <w:szCs w:val="24"/>
        </w:rPr>
      </w:pPr>
      <w:r w:rsidRPr="003104C4">
        <w:rPr>
          <w:szCs w:val="24"/>
        </w:rPr>
        <w:t>Организация – участник</w:t>
      </w:r>
      <w:r w:rsidRPr="000C514B">
        <w:rPr>
          <w:b/>
          <w:szCs w:val="24"/>
        </w:rPr>
        <w:t xml:space="preserve"> </w:t>
      </w:r>
      <w:r w:rsidRPr="000C514B">
        <w:rPr>
          <w:szCs w:val="24"/>
        </w:rPr>
        <w:t>– организация, осуществляющая образовательную деятельность и реализующая часть образовательной программы (отдельные учебные предметы, курсы, дисциплины (модули), практики и иные компоненты) и (или) организации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образовательной программе.</w:t>
      </w:r>
    </w:p>
    <w:p w:rsidR="003104C4" w:rsidRPr="000C514B" w:rsidRDefault="003104C4" w:rsidP="00DA62F4">
      <w:pPr>
        <w:pStyle w:val="a3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Организация – партнер - </w:t>
      </w:r>
      <w:r w:rsidR="00613BEE" w:rsidRPr="00613BEE">
        <w:rPr>
          <w:szCs w:val="24"/>
        </w:rPr>
        <w:t>организация, осуществляющая образовательную деятельность и реализующая часть образовательной программы (отдельные учебные предметы, курсы, дисциплины (модули), практики и иные компоненты)</w:t>
      </w:r>
      <w:r w:rsidR="00613BEE">
        <w:rPr>
          <w:szCs w:val="24"/>
        </w:rPr>
        <w:t>, являющаяся базовой, как и все участники сетевого взаимодействия.</w:t>
      </w:r>
    </w:p>
    <w:p w:rsidR="005626FC" w:rsidRDefault="003705AA" w:rsidP="005626FC">
      <w:pPr>
        <w:pStyle w:val="a3"/>
        <w:rPr>
          <w:szCs w:val="24"/>
        </w:rPr>
      </w:pPr>
      <w:r>
        <w:rPr>
          <w:szCs w:val="24"/>
        </w:rPr>
        <w:t xml:space="preserve">1.4. </w:t>
      </w:r>
      <w:r w:rsidR="005626FC" w:rsidRPr="005626FC">
        <w:rPr>
          <w:szCs w:val="24"/>
        </w:rPr>
        <w:t>Сетев</w:t>
      </w:r>
      <w:r w:rsidR="00296934">
        <w:rPr>
          <w:szCs w:val="24"/>
        </w:rPr>
        <w:t>ое</w:t>
      </w:r>
      <w:r w:rsidR="005626FC" w:rsidRPr="005626FC">
        <w:rPr>
          <w:szCs w:val="24"/>
        </w:rPr>
        <w:t xml:space="preserve"> </w:t>
      </w:r>
      <w:r w:rsidR="00296934">
        <w:rPr>
          <w:szCs w:val="24"/>
        </w:rPr>
        <w:t xml:space="preserve">взаимодействие реализуется </w:t>
      </w:r>
      <w:r w:rsidR="005626FC" w:rsidRPr="005626FC">
        <w:rPr>
          <w:szCs w:val="24"/>
        </w:rPr>
        <w:t>в целях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t>повышения качества образования, расширен</w:t>
      </w:r>
      <w:r w:rsidR="005626FC">
        <w:rPr>
          <w:szCs w:val="24"/>
        </w:rPr>
        <w:t>ия доступа</w:t>
      </w:r>
      <w:r w:rsidR="005626FC" w:rsidRPr="005626FC">
        <w:rPr>
          <w:szCs w:val="24"/>
        </w:rPr>
        <w:t xml:space="preserve"> обучающихся к современным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t>образовательным технологиям и средствам обучения, предоставления обучающимся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t>возможности выбора различных профилей подготовки и специализаций, углубленного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lastRenderedPageBreak/>
        <w:t>изучения учебных курсов, предметов, дисциплин, модулей, формирования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t>актуальных компетенций, более эффективного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t>использования имеющихся образовательных ресурсов, повышения</w:t>
      </w:r>
      <w:r w:rsidR="005626FC">
        <w:rPr>
          <w:szCs w:val="24"/>
        </w:rPr>
        <w:t xml:space="preserve"> </w:t>
      </w:r>
      <w:r w:rsidR="005626FC" w:rsidRPr="005626FC">
        <w:rPr>
          <w:szCs w:val="24"/>
        </w:rPr>
        <w:t>конкурентоспособности выпускников образовательной организации.</w:t>
      </w:r>
    </w:p>
    <w:p w:rsidR="00DF04A3" w:rsidRDefault="00FC0737" w:rsidP="00DF04A3">
      <w:pPr>
        <w:pStyle w:val="a3"/>
        <w:rPr>
          <w:szCs w:val="24"/>
        </w:rPr>
      </w:pPr>
      <w:r>
        <w:rPr>
          <w:szCs w:val="24"/>
        </w:rPr>
        <w:t xml:space="preserve">1.5. </w:t>
      </w:r>
      <w:r w:rsidR="00DF04A3" w:rsidRPr="00DF04A3">
        <w:rPr>
          <w:szCs w:val="24"/>
        </w:rPr>
        <w:t xml:space="preserve">В </w:t>
      </w:r>
      <w:r w:rsidR="00296934">
        <w:rPr>
          <w:szCs w:val="24"/>
        </w:rPr>
        <w:t>с</w:t>
      </w:r>
      <w:r w:rsidR="00DF04A3" w:rsidRPr="00DF04A3">
        <w:rPr>
          <w:szCs w:val="24"/>
        </w:rPr>
        <w:t>етево</w:t>
      </w:r>
      <w:r w:rsidR="00296934">
        <w:rPr>
          <w:szCs w:val="24"/>
        </w:rPr>
        <w:t>м</w:t>
      </w:r>
      <w:r w:rsidR="00DF04A3" w:rsidRPr="00DF04A3">
        <w:rPr>
          <w:szCs w:val="24"/>
        </w:rPr>
        <w:t xml:space="preserve"> взаимодействи</w:t>
      </w:r>
      <w:r w:rsidR="00296934">
        <w:rPr>
          <w:szCs w:val="24"/>
        </w:rPr>
        <w:t>и</w:t>
      </w:r>
      <w:r w:rsidR="00DF04A3">
        <w:rPr>
          <w:szCs w:val="24"/>
        </w:rPr>
        <w:t xml:space="preserve"> </w:t>
      </w:r>
      <w:r w:rsidR="00DF04A3" w:rsidRPr="00DF04A3">
        <w:rPr>
          <w:szCs w:val="24"/>
        </w:rPr>
        <w:t>наряду с организациями, осуществляющими образовательную деятельность, могут</w:t>
      </w:r>
      <w:r w:rsidR="00DF04A3">
        <w:rPr>
          <w:szCs w:val="24"/>
        </w:rPr>
        <w:t xml:space="preserve"> </w:t>
      </w:r>
      <w:r w:rsidR="00DF04A3" w:rsidRPr="00DF04A3">
        <w:rPr>
          <w:szCs w:val="24"/>
        </w:rPr>
        <w:t>участвовать научные организации, медицинские организации, организации культуры,</w:t>
      </w:r>
      <w:r w:rsidR="00DF04A3">
        <w:rPr>
          <w:szCs w:val="24"/>
        </w:rPr>
        <w:t xml:space="preserve"> </w:t>
      </w:r>
      <w:r w:rsidR="00DF04A3" w:rsidRPr="00DF04A3">
        <w:rPr>
          <w:szCs w:val="24"/>
        </w:rPr>
        <w:t>физкультурно-спортивные и иные организации, обладающие ресурсами, необходимыми</w:t>
      </w:r>
      <w:r w:rsidR="00DF04A3">
        <w:rPr>
          <w:szCs w:val="24"/>
        </w:rPr>
        <w:t xml:space="preserve"> </w:t>
      </w:r>
      <w:r w:rsidR="00DF04A3" w:rsidRPr="00DF04A3">
        <w:rPr>
          <w:szCs w:val="24"/>
        </w:rPr>
        <w:t>для осуществления обучения, проведения учебной и производственной практики и</w:t>
      </w:r>
      <w:r w:rsidR="00DF04A3">
        <w:rPr>
          <w:szCs w:val="24"/>
        </w:rPr>
        <w:t xml:space="preserve"> </w:t>
      </w:r>
      <w:r w:rsidR="00DF04A3" w:rsidRPr="00DF04A3">
        <w:rPr>
          <w:szCs w:val="24"/>
        </w:rPr>
        <w:t>осуществления иных видов учебной деятельности, предусмотренных соответствующей</w:t>
      </w:r>
      <w:r w:rsidR="00DF04A3">
        <w:rPr>
          <w:szCs w:val="24"/>
        </w:rPr>
        <w:t xml:space="preserve"> </w:t>
      </w:r>
      <w:r w:rsidR="00DF04A3" w:rsidRPr="00DF04A3">
        <w:rPr>
          <w:szCs w:val="24"/>
        </w:rPr>
        <w:t>образовательной программой.</w:t>
      </w:r>
    </w:p>
    <w:p w:rsidR="0065529A" w:rsidRPr="0065529A" w:rsidRDefault="00C54234" w:rsidP="0065529A">
      <w:pPr>
        <w:pStyle w:val="a3"/>
        <w:rPr>
          <w:szCs w:val="24"/>
        </w:rPr>
      </w:pPr>
      <w:r>
        <w:rPr>
          <w:szCs w:val="24"/>
        </w:rPr>
        <w:t xml:space="preserve">1.6. </w:t>
      </w:r>
      <w:r w:rsidR="0065529A" w:rsidRPr="0065529A">
        <w:rPr>
          <w:szCs w:val="24"/>
        </w:rPr>
        <w:t>Необходимы</w:t>
      </w:r>
      <w:r w:rsidR="004B0217">
        <w:rPr>
          <w:szCs w:val="24"/>
        </w:rPr>
        <w:t>е</w:t>
      </w:r>
      <w:r w:rsidR="0065529A" w:rsidRPr="0065529A">
        <w:rPr>
          <w:szCs w:val="24"/>
        </w:rPr>
        <w:t xml:space="preserve"> условия</w:t>
      </w:r>
      <w:r w:rsidR="004B0217">
        <w:rPr>
          <w:szCs w:val="24"/>
        </w:rPr>
        <w:t xml:space="preserve"> </w:t>
      </w:r>
      <w:r w:rsidR="0065529A" w:rsidRPr="0065529A">
        <w:rPr>
          <w:szCs w:val="24"/>
        </w:rPr>
        <w:t>организации сетевого взаимодействия:</w:t>
      </w:r>
    </w:p>
    <w:p w:rsidR="0065529A" w:rsidRPr="0065529A" w:rsidRDefault="0065529A" w:rsidP="0065529A">
      <w:pPr>
        <w:pStyle w:val="a3"/>
        <w:numPr>
          <w:ilvl w:val="0"/>
          <w:numId w:val="19"/>
        </w:numPr>
        <w:rPr>
          <w:szCs w:val="24"/>
        </w:rPr>
      </w:pPr>
      <w:r w:rsidRPr="0065529A">
        <w:rPr>
          <w:szCs w:val="24"/>
        </w:rPr>
        <w:t>наличие нормативно-правовой базы регулирования правоотношений участников сети;</w:t>
      </w:r>
    </w:p>
    <w:p w:rsidR="0065529A" w:rsidRPr="0065529A" w:rsidRDefault="0065529A" w:rsidP="0065529A">
      <w:pPr>
        <w:pStyle w:val="a3"/>
        <w:numPr>
          <w:ilvl w:val="0"/>
          <w:numId w:val="19"/>
        </w:numPr>
        <w:rPr>
          <w:szCs w:val="24"/>
        </w:rPr>
      </w:pPr>
      <w:r w:rsidRPr="0065529A">
        <w:rPr>
          <w:szCs w:val="24"/>
        </w:rPr>
        <w:t>договорные формы правоотношений между участниками сети;</w:t>
      </w:r>
    </w:p>
    <w:p w:rsidR="0065529A" w:rsidRPr="0065529A" w:rsidRDefault="0065529A" w:rsidP="0065529A">
      <w:pPr>
        <w:pStyle w:val="a3"/>
        <w:numPr>
          <w:ilvl w:val="0"/>
          <w:numId w:val="19"/>
        </w:numPr>
        <w:rPr>
          <w:szCs w:val="24"/>
        </w:rPr>
      </w:pPr>
      <w:r w:rsidRPr="0065529A">
        <w:rPr>
          <w:szCs w:val="24"/>
        </w:rPr>
        <w:t>возможность осуществления перемещений воспитанников и педагогов образовательных учреждений, входящих в сеть.</w:t>
      </w:r>
    </w:p>
    <w:p w:rsidR="00362E01" w:rsidRDefault="002955C0" w:rsidP="004B0A1E">
      <w:pPr>
        <w:pStyle w:val="a3"/>
        <w:rPr>
          <w:iCs/>
          <w:szCs w:val="24"/>
        </w:rPr>
      </w:pPr>
      <w:r w:rsidRPr="00277679">
        <w:rPr>
          <w:szCs w:val="24"/>
        </w:rPr>
        <w:t xml:space="preserve">1.7. </w:t>
      </w:r>
      <w:r w:rsidR="00277679" w:rsidRPr="00277679">
        <w:rPr>
          <w:iCs/>
          <w:szCs w:val="24"/>
        </w:rPr>
        <w:t>Основные принципы сетевого взаимодействия</w:t>
      </w:r>
      <w:r w:rsidR="00277679">
        <w:rPr>
          <w:iCs/>
          <w:szCs w:val="24"/>
        </w:rPr>
        <w:t>:</w:t>
      </w:r>
    </w:p>
    <w:p w:rsidR="00ED4FEA" w:rsidRPr="00ED4FEA" w:rsidRDefault="00ED4FEA" w:rsidP="004B0217">
      <w:pPr>
        <w:pStyle w:val="a3"/>
        <w:numPr>
          <w:ilvl w:val="0"/>
          <w:numId w:val="34"/>
        </w:numPr>
        <w:rPr>
          <w:szCs w:val="24"/>
        </w:rPr>
      </w:pPr>
      <w:r w:rsidRPr="00ED4FEA">
        <w:rPr>
          <w:szCs w:val="24"/>
        </w:rPr>
        <w:t>наличие объединяющей цели, предполагающей конкурентное сотрудничество, основанное на индивидуальном</w:t>
      </w:r>
      <w:r>
        <w:rPr>
          <w:szCs w:val="24"/>
        </w:rPr>
        <w:t xml:space="preserve"> </w:t>
      </w:r>
      <w:r w:rsidRPr="00ED4FEA">
        <w:rPr>
          <w:szCs w:val="24"/>
        </w:rPr>
        <w:t>прогрессе каждого участника сетевого взаимодействия</w:t>
      </w:r>
      <w:r>
        <w:rPr>
          <w:szCs w:val="24"/>
        </w:rPr>
        <w:t xml:space="preserve"> и </w:t>
      </w:r>
      <w:r w:rsidRPr="00ED4FEA">
        <w:rPr>
          <w:szCs w:val="24"/>
        </w:rPr>
        <w:t>заинтересованности участников в использовании совместных ресурсов сети;</w:t>
      </w:r>
    </w:p>
    <w:p w:rsidR="00ED4FEA" w:rsidRPr="00ED4FEA" w:rsidRDefault="00ED4FEA" w:rsidP="004B0217">
      <w:pPr>
        <w:pStyle w:val="a3"/>
        <w:numPr>
          <w:ilvl w:val="0"/>
          <w:numId w:val="34"/>
        </w:numPr>
        <w:rPr>
          <w:szCs w:val="24"/>
        </w:rPr>
      </w:pPr>
      <w:r w:rsidRPr="00ED4FEA">
        <w:rPr>
          <w:szCs w:val="24"/>
        </w:rPr>
        <w:t>взаимная выгода - решение участниками сетевого взаимодействия собственных задач, без ущемления интересов</w:t>
      </w:r>
      <w:r w:rsidR="00363AB4">
        <w:rPr>
          <w:szCs w:val="24"/>
        </w:rPr>
        <w:t xml:space="preserve"> </w:t>
      </w:r>
      <w:r w:rsidRPr="00ED4FEA">
        <w:rPr>
          <w:szCs w:val="24"/>
        </w:rPr>
        <w:t>других участников;</w:t>
      </w:r>
    </w:p>
    <w:p w:rsidR="00ED4FEA" w:rsidRPr="00ED4FEA" w:rsidRDefault="00ED4FEA" w:rsidP="004B0217">
      <w:pPr>
        <w:pStyle w:val="a3"/>
        <w:numPr>
          <w:ilvl w:val="0"/>
          <w:numId w:val="34"/>
        </w:numPr>
        <w:rPr>
          <w:szCs w:val="24"/>
        </w:rPr>
      </w:pPr>
      <w:r w:rsidRPr="00ED4FEA">
        <w:rPr>
          <w:szCs w:val="24"/>
        </w:rPr>
        <w:t>инновационность, предполагающая постоянное внедрение новых технологий, выработку новых идей и решений, их распространение;</w:t>
      </w:r>
    </w:p>
    <w:p w:rsidR="00277679" w:rsidRDefault="00ED4FEA" w:rsidP="004B0217">
      <w:pPr>
        <w:pStyle w:val="a3"/>
        <w:numPr>
          <w:ilvl w:val="0"/>
          <w:numId w:val="34"/>
        </w:numPr>
        <w:rPr>
          <w:szCs w:val="24"/>
        </w:rPr>
      </w:pPr>
      <w:r w:rsidRPr="00ED4FEA">
        <w:rPr>
          <w:szCs w:val="24"/>
        </w:rPr>
        <w:t>экономическая целесообразность, определяемая необходимостью решать не только образовательные задачи</w:t>
      </w:r>
      <w:r w:rsidR="00363AB4">
        <w:rPr>
          <w:szCs w:val="24"/>
        </w:rPr>
        <w:t xml:space="preserve"> </w:t>
      </w:r>
      <w:r w:rsidRPr="00ED4FEA">
        <w:rPr>
          <w:szCs w:val="24"/>
        </w:rPr>
        <w:t>конкретной образовательной организации, но и реализовывать стратегию социально-экономического развития</w:t>
      </w:r>
      <w:r w:rsidR="00363AB4">
        <w:rPr>
          <w:szCs w:val="24"/>
        </w:rPr>
        <w:t xml:space="preserve"> </w:t>
      </w:r>
      <w:r w:rsidRPr="00ED4FEA">
        <w:rPr>
          <w:szCs w:val="24"/>
        </w:rPr>
        <w:t>региона и страны в целом;</w:t>
      </w:r>
    </w:p>
    <w:p w:rsidR="00B00D20" w:rsidRPr="00B00D20" w:rsidRDefault="00B00D20" w:rsidP="004B0217">
      <w:pPr>
        <w:pStyle w:val="a3"/>
        <w:numPr>
          <w:ilvl w:val="0"/>
          <w:numId w:val="34"/>
        </w:numPr>
        <w:rPr>
          <w:szCs w:val="24"/>
        </w:rPr>
      </w:pPr>
      <w:r w:rsidRPr="00B00D20">
        <w:rPr>
          <w:szCs w:val="24"/>
        </w:rPr>
        <w:t>множественность уровней взаимодействия;</w:t>
      </w:r>
    </w:p>
    <w:p w:rsidR="00B00D20" w:rsidRPr="00B00D20" w:rsidRDefault="00B00D20" w:rsidP="004B0217">
      <w:pPr>
        <w:pStyle w:val="a3"/>
        <w:numPr>
          <w:ilvl w:val="0"/>
          <w:numId w:val="34"/>
        </w:numPr>
        <w:rPr>
          <w:szCs w:val="24"/>
        </w:rPr>
      </w:pPr>
      <w:r w:rsidRPr="00B00D20">
        <w:rPr>
          <w:szCs w:val="24"/>
        </w:rPr>
        <w:t>добровольность - участники сетевого взаимодействия самостоятельно определяют объемы и структуру своего</w:t>
      </w:r>
      <w:r>
        <w:rPr>
          <w:szCs w:val="24"/>
        </w:rPr>
        <w:t xml:space="preserve"> </w:t>
      </w:r>
      <w:r w:rsidRPr="00B00D20">
        <w:rPr>
          <w:szCs w:val="24"/>
        </w:rPr>
        <w:t>участия по конкретным проектам;</w:t>
      </w:r>
    </w:p>
    <w:p w:rsidR="00B00D20" w:rsidRPr="00B00D20" w:rsidRDefault="00B00D20" w:rsidP="004B0217">
      <w:pPr>
        <w:pStyle w:val="a3"/>
        <w:numPr>
          <w:ilvl w:val="0"/>
          <w:numId w:val="34"/>
        </w:numPr>
        <w:rPr>
          <w:szCs w:val="24"/>
        </w:rPr>
      </w:pPr>
      <w:r w:rsidRPr="00B00D20">
        <w:rPr>
          <w:szCs w:val="24"/>
        </w:rPr>
        <w:t>независимость членов сети - определенная степень свободы участников сетевого взаимодействия, достаточная</w:t>
      </w:r>
      <w:r>
        <w:rPr>
          <w:szCs w:val="24"/>
        </w:rPr>
        <w:t xml:space="preserve"> </w:t>
      </w:r>
      <w:r w:rsidRPr="00B00D20">
        <w:rPr>
          <w:szCs w:val="24"/>
        </w:rPr>
        <w:t>для возможности расставлять приоритеты по характеру и направленности собственной деятельности и нести</w:t>
      </w:r>
      <w:r>
        <w:rPr>
          <w:szCs w:val="24"/>
        </w:rPr>
        <w:t xml:space="preserve"> </w:t>
      </w:r>
      <w:r w:rsidRPr="00B00D20">
        <w:rPr>
          <w:szCs w:val="24"/>
        </w:rPr>
        <w:t>ответственность за конечный результат;</w:t>
      </w:r>
    </w:p>
    <w:p w:rsidR="00B00D20" w:rsidRDefault="00B00D20" w:rsidP="004B0217">
      <w:pPr>
        <w:pStyle w:val="a3"/>
        <w:numPr>
          <w:ilvl w:val="0"/>
          <w:numId w:val="34"/>
        </w:numPr>
        <w:rPr>
          <w:szCs w:val="24"/>
        </w:rPr>
      </w:pPr>
      <w:r w:rsidRPr="00B00D20">
        <w:rPr>
          <w:szCs w:val="24"/>
        </w:rPr>
        <w:t>формирование норм сетевого взаимодействия посредством процессов самоорганизации и</w:t>
      </w:r>
      <w:r>
        <w:rPr>
          <w:szCs w:val="24"/>
        </w:rPr>
        <w:t xml:space="preserve"> саморегулирования;</w:t>
      </w:r>
    </w:p>
    <w:p w:rsidR="00363AB4" w:rsidRPr="00B00D20" w:rsidRDefault="00B00D20" w:rsidP="004B0217">
      <w:pPr>
        <w:pStyle w:val="a3"/>
        <w:numPr>
          <w:ilvl w:val="0"/>
          <w:numId w:val="34"/>
        </w:numPr>
        <w:rPr>
          <w:szCs w:val="24"/>
        </w:rPr>
      </w:pPr>
      <w:r w:rsidRPr="00B00D20">
        <w:rPr>
          <w:szCs w:val="24"/>
        </w:rPr>
        <w:t>широкая специализация участников.</w:t>
      </w:r>
    </w:p>
    <w:p w:rsidR="008423EC" w:rsidRDefault="004B0A1E" w:rsidP="004B0A1E">
      <w:pPr>
        <w:pStyle w:val="a3"/>
        <w:rPr>
          <w:szCs w:val="24"/>
        </w:rPr>
      </w:pPr>
      <w:r w:rsidRPr="00BC3408">
        <w:rPr>
          <w:szCs w:val="24"/>
        </w:rPr>
        <w:t>1.</w:t>
      </w:r>
      <w:r w:rsidR="007C30C8" w:rsidRPr="00BC3408">
        <w:rPr>
          <w:szCs w:val="24"/>
        </w:rPr>
        <w:t>8</w:t>
      </w:r>
      <w:r w:rsidRPr="00BC3408">
        <w:rPr>
          <w:szCs w:val="24"/>
        </w:rPr>
        <w:t xml:space="preserve">. </w:t>
      </w:r>
      <w:r w:rsidR="008423EC" w:rsidRPr="007D4F20">
        <w:rPr>
          <w:szCs w:val="24"/>
        </w:rPr>
        <w:t>Сетевое взаимодействие может быть реализовано</w:t>
      </w:r>
      <w:r w:rsidR="007D4F20">
        <w:rPr>
          <w:szCs w:val="24"/>
        </w:rPr>
        <w:t xml:space="preserve"> в формах:</w:t>
      </w:r>
    </w:p>
    <w:p w:rsidR="004B0A1E" w:rsidRDefault="007D4F20" w:rsidP="00D133EA">
      <w:pPr>
        <w:pStyle w:val="a3"/>
        <w:numPr>
          <w:ilvl w:val="0"/>
          <w:numId w:val="35"/>
        </w:numPr>
        <w:rPr>
          <w:szCs w:val="24"/>
        </w:rPr>
      </w:pPr>
      <w:r>
        <w:rPr>
          <w:iCs/>
          <w:szCs w:val="24"/>
        </w:rPr>
        <w:t>л</w:t>
      </w:r>
      <w:r w:rsidR="003C27C1" w:rsidRPr="003C27C1">
        <w:rPr>
          <w:iCs/>
          <w:szCs w:val="24"/>
        </w:rPr>
        <w:t>инейн</w:t>
      </w:r>
      <w:r>
        <w:rPr>
          <w:iCs/>
          <w:szCs w:val="24"/>
        </w:rPr>
        <w:t xml:space="preserve">ая сеть </w:t>
      </w:r>
      <w:r w:rsidR="003C27C1">
        <w:rPr>
          <w:iCs/>
          <w:szCs w:val="24"/>
        </w:rPr>
        <w:t xml:space="preserve">– </w:t>
      </w:r>
      <w:r w:rsidR="003C27C1" w:rsidRPr="003C27C1">
        <w:rPr>
          <w:szCs w:val="24"/>
        </w:rPr>
        <w:t>в</w:t>
      </w:r>
      <w:r w:rsidR="003C27C1">
        <w:rPr>
          <w:szCs w:val="24"/>
        </w:rPr>
        <w:t xml:space="preserve"> </w:t>
      </w:r>
      <w:r w:rsidR="003C27C1" w:rsidRPr="003C27C1">
        <w:rPr>
          <w:szCs w:val="24"/>
        </w:rPr>
        <w:t>сеть интегрированы образовательные</w:t>
      </w:r>
      <w:r w:rsidR="003C27C1">
        <w:rPr>
          <w:szCs w:val="24"/>
        </w:rPr>
        <w:t xml:space="preserve"> </w:t>
      </w:r>
      <w:r w:rsidR="003C27C1" w:rsidRPr="003C27C1">
        <w:rPr>
          <w:szCs w:val="24"/>
        </w:rPr>
        <w:t>организации одного типа</w:t>
      </w:r>
      <w:r>
        <w:rPr>
          <w:szCs w:val="24"/>
        </w:rPr>
        <w:t>;</w:t>
      </w:r>
    </w:p>
    <w:p w:rsidR="007D4F20" w:rsidRDefault="007D4F20" w:rsidP="00D133EA">
      <w:pPr>
        <w:pStyle w:val="a3"/>
        <w:numPr>
          <w:ilvl w:val="0"/>
          <w:numId w:val="35"/>
        </w:numPr>
        <w:rPr>
          <w:szCs w:val="24"/>
        </w:rPr>
      </w:pPr>
      <w:r>
        <w:rPr>
          <w:iCs/>
          <w:szCs w:val="24"/>
        </w:rPr>
        <w:t>и</w:t>
      </w:r>
      <w:r w:rsidRPr="007D4F20">
        <w:rPr>
          <w:iCs/>
          <w:szCs w:val="24"/>
        </w:rPr>
        <w:t>ерархическ</w:t>
      </w:r>
      <w:r>
        <w:rPr>
          <w:iCs/>
          <w:szCs w:val="24"/>
        </w:rPr>
        <w:t xml:space="preserve">ая сеть </w:t>
      </w:r>
      <w:r w:rsidRPr="007D4F20">
        <w:rPr>
          <w:szCs w:val="24"/>
        </w:rPr>
        <w:t>-</w:t>
      </w:r>
      <w:r>
        <w:rPr>
          <w:szCs w:val="24"/>
        </w:rPr>
        <w:t xml:space="preserve"> </w:t>
      </w:r>
      <w:r w:rsidRPr="007D4F20">
        <w:rPr>
          <w:szCs w:val="24"/>
        </w:rPr>
        <w:t>в сеть объединены</w:t>
      </w:r>
      <w:r>
        <w:rPr>
          <w:szCs w:val="24"/>
        </w:rPr>
        <w:t xml:space="preserve"> </w:t>
      </w:r>
      <w:r w:rsidRPr="007D4F20">
        <w:rPr>
          <w:szCs w:val="24"/>
        </w:rPr>
        <w:t>учреждения и организации, относящиеся к</w:t>
      </w:r>
      <w:r>
        <w:rPr>
          <w:szCs w:val="24"/>
        </w:rPr>
        <w:t xml:space="preserve"> </w:t>
      </w:r>
      <w:r w:rsidRPr="007D4F20">
        <w:rPr>
          <w:szCs w:val="24"/>
        </w:rPr>
        <w:t>разным ступеням образования</w:t>
      </w:r>
      <w:r>
        <w:rPr>
          <w:szCs w:val="24"/>
        </w:rPr>
        <w:t>;</w:t>
      </w:r>
    </w:p>
    <w:p w:rsidR="007D4F20" w:rsidRDefault="00E40046" w:rsidP="00D133EA">
      <w:pPr>
        <w:pStyle w:val="a3"/>
        <w:numPr>
          <w:ilvl w:val="0"/>
          <w:numId w:val="35"/>
        </w:numPr>
        <w:rPr>
          <w:szCs w:val="24"/>
        </w:rPr>
      </w:pPr>
      <w:r>
        <w:rPr>
          <w:iCs/>
          <w:szCs w:val="24"/>
        </w:rPr>
        <w:t>с</w:t>
      </w:r>
      <w:r w:rsidR="00C726D5" w:rsidRPr="00E40046">
        <w:rPr>
          <w:iCs/>
          <w:szCs w:val="24"/>
        </w:rPr>
        <w:t>мешанн</w:t>
      </w:r>
      <w:r>
        <w:rPr>
          <w:iCs/>
          <w:szCs w:val="24"/>
        </w:rPr>
        <w:t xml:space="preserve">ая </w:t>
      </w:r>
      <w:r w:rsidR="00BF2AF4">
        <w:rPr>
          <w:iCs/>
          <w:szCs w:val="24"/>
        </w:rPr>
        <w:t>сфер деятельности</w:t>
      </w:r>
      <w:r>
        <w:rPr>
          <w:szCs w:val="24"/>
        </w:rPr>
        <w:t>;</w:t>
      </w:r>
    </w:p>
    <w:p w:rsidR="00302C37" w:rsidRPr="00302C37" w:rsidRDefault="00302C37" w:rsidP="00D133EA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и</w:t>
      </w:r>
      <w:r w:rsidRPr="00302C37">
        <w:rPr>
          <w:szCs w:val="24"/>
        </w:rPr>
        <w:t>нформационная сеть</w:t>
      </w:r>
      <w:r>
        <w:rPr>
          <w:szCs w:val="24"/>
        </w:rPr>
        <w:t xml:space="preserve"> </w:t>
      </w:r>
      <w:r w:rsidRPr="00302C37">
        <w:rPr>
          <w:szCs w:val="24"/>
        </w:rPr>
        <w:t>–</w:t>
      </w:r>
      <w:r>
        <w:rPr>
          <w:szCs w:val="24"/>
        </w:rPr>
        <w:t xml:space="preserve"> </w:t>
      </w:r>
      <w:r w:rsidRPr="00302C37">
        <w:rPr>
          <w:szCs w:val="24"/>
        </w:rPr>
        <w:t>обмен информацией, методиками, программами,</w:t>
      </w:r>
      <w:r>
        <w:rPr>
          <w:szCs w:val="24"/>
        </w:rPr>
        <w:t xml:space="preserve"> </w:t>
      </w:r>
      <w:r w:rsidRPr="00302C37">
        <w:rPr>
          <w:szCs w:val="24"/>
        </w:rPr>
        <w:t>литературой</w:t>
      </w:r>
      <w:r>
        <w:rPr>
          <w:szCs w:val="24"/>
        </w:rPr>
        <w:t>;</w:t>
      </w:r>
    </w:p>
    <w:p w:rsidR="00302C37" w:rsidRPr="00302C37" w:rsidRDefault="00BF2AF4" w:rsidP="00D133EA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с</w:t>
      </w:r>
      <w:r w:rsidR="00302C37" w:rsidRPr="00302C37">
        <w:rPr>
          <w:szCs w:val="24"/>
        </w:rPr>
        <w:t>оциально-функциональная сеть</w:t>
      </w:r>
      <w:r>
        <w:rPr>
          <w:szCs w:val="24"/>
        </w:rPr>
        <w:t xml:space="preserve"> – </w:t>
      </w:r>
      <w:r w:rsidR="00302C37" w:rsidRPr="00302C37">
        <w:rPr>
          <w:szCs w:val="24"/>
        </w:rPr>
        <w:t>для</w:t>
      </w:r>
      <w:r>
        <w:rPr>
          <w:szCs w:val="24"/>
        </w:rPr>
        <w:t xml:space="preserve"> нее </w:t>
      </w:r>
      <w:r w:rsidR="00302C37" w:rsidRPr="00302C37">
        <w:rPr>
          <w:szCs w:val="24"/>
        </w:rPr>
        <w:t>важны непосредственные контакты</w:t>
      </w:r>
      <w:r>
        <w:rPr>
          <w:szCs w:val="24"/>
        </w:rPr>
        <w:t xml:space="preserve"> </w:t>
      </w:r>
      <w:r w:rsidR="00302C37" w:rsidRPr="00302C37">
        <w:rPr>
          <w:szCs w:val="24"/>
        </w:rPr>
        <w:t>участников коммуникации</w:t>
      </w:r>
      <w:r w:rsidR="008C1554">
        <w:rPr>
          <w:szCs w:val="24"/>
        </w:rPr>
        <w:t>;</w:t>
      </w:r>
    </w:p>
    <w:p w:rsidR="00D2667B" w:rsidRPr="00BC3408" w:rsidRDefault="008C1554" w:rsidP="00D133EA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и</w:t>
      </w:r>
      <w:r w:rsidR="00302C37" w:rsidRPr="00302C37">
        <w:rPr>
          <w:szCs w:val="24"/>
        </w:rPr>
        <w:t>нновационн</w:t>
      </w:r>
      <w:r>
        <w:rPr>
          <w:szCs w:val="24"/>
        </w:rPr>
        <w:t>ая</w:t>
      </w:r>
      <w:r w:rsidR="00302C37" w:rsidRPr="00302C37">
        <w:rPr>
          <w:szCs w:val="24"/>
        </w:rPr>
        <w:t xml:space="preserve"> сет</w:t>
      </w:r>
      <w:r>
        <w:rPr>
          <w:szCs w:val="24"/>
        </w:rPr>
        <w:t xml:space="preserve">ь – ее </w:t>
      </w:r>
      <w:r w:rsidR="00302C37" w:rsidRPr="00302C37">
        <w:rPr>
          <w:szCs w:val="24"/>
        </w:rPr>
        <w:t>цель в порождении, генерировании новых идей, форм,</w:t>
      </w:r>
      <w:r>
        <w:rPr>
          <w:szCs w:val="24"/>
        </w:rPr>
        <w:t xml:space="preserve"> </w:t>
      </w:r>
      <w:r w:rsidR="00302C37" w:rsidRPr="00302C37">
        <w:rPr>
          <w:szCs w:val="24"/>
        </w:rPr>
        <w:t>способов деятельности, апробации новых</w:t>
      </w:r>
      <w:r>
        <w:rPr>
          <w:szCs w:val="24"/>
        </w:rPr>
        <w:t xml:space="preserve"> </w:t>
      </w:r>
      <w:r w:rsidR="00302C37" w:rsidRPr="00302C37">
        <w:rPr>
          <w:szCs w:val="24"/>
        </w:rPr>
        <w:t>технологий.</w:t>
      </w:r>
    </w:p>
    <w:p w:rsidR="00AE3BE9" w:rsidRDefault="00AE3BE9" w:rsidP="00AE3BE9">
      <w:pPr>
        <w:pStyle w:val="a3"/>
        <w:rPr>
          <w:b/>
          <w:szCs w:val="24"/>
        </w:rPr>
      </w:pPr>
      <w:r>
        <w:rPr>
          <w:b/>
          <w:szCs w:val="24"/>
        </w:rPr>
        <w:t>2</w:t>
      </w:r>
      <w:r w:rsidRPr="00AE3BE9">
        <w:rPr>
          <w:b/>
          <w:szCs w:val="24"/>
        </w:rPr>
        <w:t xml:space="preserve">. </w:t>
      </w:r>
      <w:r>
        <w:rPr>
          <w:b/>
          <w:szCs w:val="24"/>
        </w:rPr>
        <w:t xml:space="preserve">Цели и задачи </w:t>
      </w:r>
      <w:r w:rsidR="00E46700">
        <w:rPr>
          <w:b/>
          <w:szCs w:val="24"/>
        </w:rPr>
        <w:t>реализации образовательных программ в сетевой форме</w:t>
      </w:r>
    </w:p>
    <w:p w:rsidR="00AE3BE9" w:rsidRDefault="00AE3BE9" w:rsidP="004D6252">
      <w:pPr>
        <w:pStyle w:val="a3"/>
        <w:rPr>
          <w:szCs w:val="24"/>
        </w:rPr>
      </w:pPr>
      <w:r>
        <w:rPr>
          <w:szCs w:val="24"/>
        </w:rPr>
        <w:t xml:space="preserve">2.1. </w:t>
      </w:r>
      <w:r w:rsidR="004D6252" w:rsidRPr="004D6252">
        <w:rPr>
          <w:szCs w:val="24"/>
        </w:rPr>
        <w:t>Цель реализации образовательных программ</w:t>
      </w:r>
      <w:r w:rsidR="00E46700">
        <w:rPr>
          <w:szCs w:val="24"/>
        </w:rPr>
        <w:t xml:space="preserve"> в сетевой форме</w:t>
      </w:r>
      <w:r w:rsidR="004D6252" w:rsidRPr="004D6252">
        <w:rPr>
          <w:szCs w:val="24"/>
        </w:rPr>
        <w:t xml:space="preserve"> – создание единого образовательного пространства, преимуществом которого </w:t>
      </w:r>
      <w:r w:rsidR="00B308C2" w:rsidRPr="004D6252">
        <w:rPr>
          <w:szCs w:val="24"/>
        </w:rPr>
        <w:t>является качественное</w:t>
      </w:r>
      <w:r w:rsidR="004D6252" w:rsidRPr="004D6252">
        <w:rPr>
          <w:szCs w:val="24"/>
        </w:rPr>
        <w:t xml:space="preserve"> и доступное образование за счет интеграции и использования ресурсов организаций-партнеров.</w:t>
      </w:r>
    </w:p>
    <w:p w:rsidR="00A37CB9" w:rsidRPr="00A37CB9" w:rsidRDefault="00A30789" w:rsidP="00A37CB9">
      <w:pPr>
        <w:pStyle w:val="a3"/>
        <w:rPr>
          <w:szCs w:val="24"/>
        </w:rPr>
      </w:pPr>
      <w:r>
        <w:rPr>
          <w:szCs w:val="24"/>
        </w:rPr>
        <w:t xml:space="preserve">2.2. </w:t>
      </w:r>
      <w:r w:rsidR="00A37CB9" w:rsidRPr="00A37CB9">
        <w:rPr>
          <w:szCs w:val="24"/>
        </w:rPr>
        <w:t xml:space="preserve">Для реализации поставленной цели выполняются следующие задачи: </w:t>
      </w:r>
    </w:p>
    <w:p w:rsidR="000D2D9A" w:rsidRPr="000D2D9A" w:rsidRDefault="000D2D9A" w:rsidP="002E5730">
      <w:pPr>
        <w:pStyle w:val="a3"/>
        <w:numPr>
          <w:ilvl w:val="0"/>
          <w:numId w:val="21"/>
        </w:numPr>
        <w:rPr>
          <w:szCs w:val="24"/>
        </w:rPr>
      </w:pPr>
      <w:r w:rsidRPr="000D2D9A">
        <w:rPr>
          <w:szCs w:val="24"/>
        </w:rPr>
        <w:t>расширение спектра образовательных услуг;</w:t>
      </w:r>
    </w:p>
    <w:p w:rsidR="000D2D9A" w:rsidRPr="00271978" w:rsidRDefault="00271978" w:rsidP="00512F1E">
      <w:pPr>
        <w:pStyle w:val="a3"/>
        <w:numPr>
          <w:ilvl w:val="0"/>
          <w:numId w:val="21"/>
        </w:numPr>
        <w:rPr>
          <w:szCs w:val="24"/>
        </w:rPr>
      </w:pPr>
      <w:r w:rsidRPr="00271978">
        <w:rPr>
          <w:szCs w:val="24"/>
        </w:rPr>
        <w:t xml:space="preserve">формирование актуальных компетенций и функциональной грамотности обучающихся через </w:t>
      </w:r>
      <w:r w:rsidR="000D2D9A" w:rsidRPr="00271978">
        <w:rPr>
          <w:szCs w:val="24"/>
        </w:rPr>
        <w:t xml:space="preserve">эффективное использование ресурсов Учреждения и организаций, реализующих программы; </w:t>
      </w:r>
    </w:p>
    <w:p w:rsidR="000D2D9A" w:rsidRPr="000D2D9A" w:rsidRDefault="000D2D9A" w:rsidP="002E5730">
      <w:pPr>
        <w:pStyle w:val="a3"/>
        <w:numPr>
          <w:ilvl w:val="0"/>
          <w:numId w:val="21"/>
        </w:numPr>
        <w:rPr>
          <w:szCs w:val="24"/>
        </w:rPr>
      </w:pPr>
      <w:r w:rsidRPr="000D2D9A">
        <w:rPr>
          <w:szCs w:val="24"/>
        </w:rPr>
        <w:t>предоставление обучающимся возможности выбора различных учебных курсов</w:t>
      </w:r>
      <w:r>
        <w:rPr>
          <w:szCs w:val="24"/>
        </w:rPr>
        <w:t>,</w:t>
      </w:r>
      <w:r w:rsidRPr="000D2D9A">
        <w:rPr>
          <w:szCs w:val="24"/>
        </w:rPr>
        <w:t xml:space="preserve"> дисциплин</w:t>
      </w:r>
      <w:r>
        <w:rPr>
          <w:szCs w:val="24"/>
        </w:rPr>
        <w:t>, модулей, разделов</w:t>
      </w:r>
      <w:r w:rsidRPr="000D2D9A">
        <w:rPr>
          <w:szCs w:val="24"/>
        </w:rPr>
        <w:t xml:space="preserve"> в соответствии с индивидуальным образовательным запросом;</w:t>
      </w:r>
    </w:p>
    <w:p w:rsidR="000D2D9A" w:rsidRPr="000D2D9A" w:rsidRDefault="000D2D9A" w:rsidP="002E5730">
      <w:pPr>
        <w:pStyle w:val="a3"/>
        <w:numPr>
          <w:ilvl w:val="0"/>
          <w:numId w:val="21"/>
        </w:numPr>
        <w:rPr>
          <w:szCs w:val="24"/>
        </w:rPr>
      </w:pPr>
      <w:r w:rsidRPr="000D2D9A">
        <w:rPr>
          <w:szCs w:val="24"/>
        </w:rPr>
        <w:t>расширение доступа обучающихся к образовательным ресурсам о</w:t>
      </w:r>
      <w:r>
        <w:rPr>
          <w:szCs w:val="24"/>
        </w:rPr>
        <w:t>рганизаций-партне</w:t>
      </w:r>
      <w:r w:rsidRPr="000D2D9A">
        <w:rPr>
          <w:szCs w:val="24"/>
        </w:rPr>
        <w:t>ров;</w:t>
      </w:r>
    </w:p>
    <w:p w:rsidR="000D2D9A" w:rsidRDefault="000D2D9A" w:rsidP="002E5730">
      <w:pPr>
        <w:pStyle w:val="a3"/>
        <w:numPr>
          <w:ilvl w:val="0"/>
          <w:numId w:val="21"/>
        </w:numPr>
        <w:rPr>
          <w:szCs w:val="24"/>
        </w:rPr>
      </w:pPr>
      <w:r w:rsidRPr="000D2D9A">
        <w:rPr>
          <w:szCs w:val="24"/>
        </w:rPr>
        <w:lastRenderedPageBreak/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0D2D9A" w:rsidRDefault="000D2D9A" w:rsidP="002E5730">
      <w:pPr>
        <w:pStyle w:val="a3"/>
        <w:numPr>
          <w:ilvl w:val="0"/>
          <w:numId w:val="21"/>
        </w:numPr>
        <w:rPr>
          <w:szCs w:val="24"/>
        </w:rPr>
      </w:pPr>
      <w:r w:rsidRPr="000D2D9A">
        <w:rPr>
          <w:szCs w:val="24"/>
        </w:rPr>
        <w:t xml:space="preserve">формирование актуальных компетенций </w:t>
      </w:r>
      <w:r w:rsidR="00225184">
        <w:rPr>
          <w:szCs w:val="24"/>
        </w:rPr>
        <w:t>педагогических работников</w:t>
      </w:r>
      <w:r w:rsidRPr="000D2D9A">
        <w:rPr>
          <w:szCs w:val="24"/>
        </w:rPr>
        <w:t xml:space="preserve"> за счет изучения и использования опыта ведущих организаций по профилю деятельности.</w:t>
      </w:r>
    </w:p>
    <w:p w:rsidR="007F15E7" w:rsidRDefault="007F15E7" w:rsidP="007F15E7">
      <w:pPr>
        <w:pStyle w:val="a3"/>
        <w:rPr>
          <w:b/>
          <w:szCs w:val="24"/>
        </w:rPr>
      </w:pPr>
      <w:r w:rsidRPr="007F15E7">
        <w:rPr>
          <w:b/>
          <w:szCs w:val="24"/>
        </w:rPr>
        <w:t>3.</w:t>
      </w:r>
      <w:r>
        <w:rPr>
          <w:szCs w:val="24"/>
        </w:rPr>
        <w:t xml:space="preserve"> </w:t>
      </w:r>
      <w:r w:rsidRPr="007F15E7">
        <w:rPr>
          <w:b/>
          <w:szCs w:val="24"/>
        </w:rPr>
        <w:t xml:space="preserve">Порядок </w:t>
      </w:r>
      <w:r w:rsidR="00FD4DD3">
        <w:rPr>
          <w:b/>
          <w:szCs w:val="24"/>
        </w:rPr>
        <w:t xml:space="preserve">организации и </w:t>
      </w:r>
      <w:r w:rsidRPr="007F15E7">
        <w:rPr>
          <w:b/>
          <w:szCs w:val="24"/>
        </w:rPr>
        <w:t>реализации сетевого взаимодействия</w:t>
      </w:r>
    </w:p>
    <w:p w:rsidR="00674490" w:rsidRPr="00674490" w:rsidRDefault="007F15E7" w:rsidP="00674490">
      <w:pPr>
        <w:pStyle w:val="a3"/>
        <w:rPr>
          <w:szCs w:val="24"/>
        </w:rPr>
      </w:pPr>
      <w:r>
        <w:rPr>
          <w:szCs w:val="24"/>
        </w:rPr>
        <w:t xml:space="preserve">3.1. </w:t>
      </w:r>
      <w:r w:rsidR="00674490" w:rsidRPr="00674490">
        <w:rPr>
          <w:szCs w:val="24"/>
        </w:rPr>
        <w:t>Порядок организации и</w:t>
      </w:r>
      <w:r w:rsidR="00674490" w:rsidRPr="00674490">
        <w:rPr>
          <w:szCs w:val="24"/>
          <w:lang w:val="en-US"/>
        </w:rPr>
        <w:t> </w:t>
      </w:r>
      <w:r w:rsidR="00674490" w:rsidRPr="00674490">
        <w:rPr>
          <w:szCs w:val="24"/>
        </w:rPr>
        <w:t>осуществления образовательной деятельности при сетевой форме реализации образовательных программ устанавливается совместным приказом Министерств</w:t>
      </w:r>
      <w:r w:rsidR="00674490">
        <w:rPr>
          <w:szCs w:val="24"/>
        </w:rPr>
        <w:t>а</w:t>
      </w:r>
      <w:r w:rsidR="00674490" w:rsidRPr="00674490">
        <w:rPr>
          <w:szCs w:val="24"/>
        </w:rPr>
        <w:t xml:space="preserve"> науки и высшего образования РФ и Министерств</w:t>
      </w:r>
      <w:r w:rsidR="00674490">
        <w:rPr>
          <w:szCs w:val="24"/>
        </w:rPr>
        <w:t>а</w:t>
      </w:r>
      <w:r w:rsidR="00674490" w:rsidRPr="00674490">
        <w:rPr>
          <w:szCs w:val="24"/>
        </w:rPr>
        <w:t xml:space="preserve"> просвещения РФ от</w:t>
      </w:r>
      <w:r w:rsidR="00674490" w:rsidRPr="00674490">
        <w:rPr>
          <w:szCs w:val="24"/>
          <w:lang w:val="en-US"/>
        </w:rPr>
        <w:t> </w:t>
      </w:r>
      <w:r w:rsidR="00674490" w:rsidRPr="00674490">
        <w:rPr>
          <w:szCs w:val="24"/>
        </w:rPr>
        <w:t>05.08.2020 №</w:t>
      </w:r>
      <w:r w:rsidR="00674490" w:rsidRPr="00674490">
        <w:rPr>
          <w:szCs w:val="24"/>
          <w:lang w:val="en-US"/>
        </w:rPr>
        <w:t> </w:t>
      </w:r>
      <w:r w:rsidR="00674490" w:rsidRPr="00674490">
        <w:rPr>
          <w:szCs w:val="24"/>
        </w:rPr>
        <w:t>882/391.</w:t>
      </w:r>
    </w:p>
    <w:p w:rsidR="00D80320" w:rsidRDefault="00674490" w:rsidP="00D80320">
      <w:pPr>
        <w:pStyle w:val="a3"/>
        <w:rPr>
          <w:szCs w:val="24"/>
        </w:rPr>
      </w:pPr>
      <w:r>
        <w:rPr>
          <w:szCs w:val="24"/>
        </w:rPr>
        <w:t xml:space="preserve">3.2. </w:t>
      </w:r>
      <w:r w:rsidR="00D80320" w:rsidRPr="00D80320">
        <w:rPr>
          <w:szCs w:val="24"/>
        </w:rPr>
        <w:t>Образовательн</w:t>
      </w:r>
      <w:r w:rsidR="00D80320">
        <w:rPr>
          <w:szCs w:val="24"/>
        </w:rPr>
        <w:t>ая</w:t>
      </w:r>
      <w:r w:rsidR="00D80320" w:rsidRPr="00D80320">
        <w:rPr>
          <w:szCs w:val="24"/>
        </w:rPr>
        <w:t xml:space="preserve"> </w:t>
      </w:r>
      <w:r w:rsidR="00D80320">
        <w:rPr>
          <w:szCs w:val="24"/>
        </w:rPr>
        <w:t>деятельность</w:t>
      </w:r>
      <w:r w:rsidR="00D80320" w:rsidRPr="00D80320">
        <w:rPr>
          <w:szCs w:val="24"/>
        </w:rPr>
        <w:t xml:space="preserve">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 организацию и реализацию части образовательной программы.</w:t>
      </w:r>
    </w:p>
    <w:p w:rsidR="00B172E4" w:rsidRPr="00B172E4" w:rsidRDefault="00D80320" w:rsidP="00B172E4">
      <w:pPr>
        <w:pStyle w:val="a3"/>
        <w:rPr>
          <w:szCs w:val="24"/>
        </w:rPr>
      </w:pPr>
      <w:r>
        <w:rPr>
          <w:szCs w:val="24"/>
        </w:rPr>
        <w:t>3.</w:t>
      </w:r>
      <w:r w:rsidR="00B172E4">
        <w:rPr>
          <w:szCs w:val="24"/>
        </w:rPr>
        <w:t>3</w:t>
      </w:r>
      <w:r>
        <w:rPr>
          <w:szCs w:val="24"/>
        </w:rPr>
        <w:t xml:space="preserve">. </w:t>
      </w:r>
      <w:r w:rsidR="00B172E4" w:rsidRPr="00B172E4">
        <w:rPr>
          <w:szCs w:val="24"/>
        </w:rPr>
        <w:t xml:space="preserve">Реализация образовательной программы или ее части осуществляется </w:t>
      </w:r>
      <w:r w:rsidR="00B172E4">
        <w:rPr>
          <w:szCs w:val="24"/>
        </w:rPr>
        <w:t>о</w:t>
      </w:r>
      <w:r w:rsidR="00B172E4" w:rsidRPr="00B172E4">
        <w:rPr>
          <w:szCs w:val="24"/>
        </w:rPr>
        <w:t>рганизацией – участником на основании лицензии на осуществление образовательной деятельности по соответствующему виду образования, по уровню образования, по подвиду дополнительного образования, к которым относится соответствующая часть образовательной программы.</w:t>
      </w:r>
    </w:p>
    <w:p w:rsidR="00043E0A" w:rsidRPr="00043E0A" w:rsidRDefault="00FA1B24" w:rsidP="00043E0A">
      <w:pPr>
        <w:pStyle w:val="a3"/>
        <w:rPr>
          <w:szCs w:val="24"/>
        </w:rPr>
      </w:pPr>
      <w:r>
        <w:rPr>
          <w:szCs w:val="24"/>
        </w:rPr>
        <w:t xml:space="preserve">3.4. </w:t>
      </w:r>
      <w:r w:rsidR="00043E0A" w:rsidRPr="00043E0A">
        <w:rPr>
          <w:szCs w:val="24"/>
        </w:rPr>
        <w:t>Реализация сетевой образовательной программы может осуществляться в</w:t>
      </w:r>
      <w:r w:rsidR="00043E0A" w:rsidRPr="00043E0A">
        <w:rPr>
          <w:szCs w:val="24"/>
          <w:lang w:val="en-US"/>
        </w:rPr>
        <w:t> </w:t>
      </w:r>
      <w:r w:rsidR="00043E0A" w:rsidRPr="00043E0A">
        <w:rPr>
          <w:szCs w:val="24"/>
        </w:rPr>
        <w:t>форме очной, очно-заочной или заочной; с</w:t>
      </w:r>
      <w:r w:rsidR="00043E0A" w:rsidRPr="00043E0A">
        <w:rPr>
          <w:szCs w:val="24"/>
          <w:lang w:val="en-US"/>
        </w:rPr>
        <w:t> </w:t>
      </w:r>
      <w:r w:rsidR="00043E0A" w:rsidRPr="00043E0A">
        <w:rPr>
          <w:szCs w:val="24"/>
        </w:rPr>
        <w:t>использованием (применением) дистанционных образовательных технологий</w:t>
      </w:r>
      <w:r w:rsidR="00043E0A" w:rsidRPr="00043E0A">
        <w:rPr>
          <w:szCs w:val="24"/>
          <w:lang w:val="en-US"/>
        </w:rPr>
        <w:t> </w:t>
      </w:r>
      <w:r w:rsidR="00043E0A" w:rsidRPr="00043E0A">
        <w:rPr>
          <w:szCs w:val="24"/>
        </w:rPr>
        <w:t>и (или) с</w:t>
      </w:r>
      <w:r w:rsidR="00043E0A" w:rsidRPr="00043E0A">
        <w:rPr>
          <w:szCs w:val="24"/>
          <w:lang w:val="en-US"/>
        </w:rPr>
        <w:t> </w:t>
      </w:r>
      <w:r w:rsidR="00043E0A" w:rsidRPr="00043E0A">
        <w:rPr>
          <w:szCs w:val="24"/>
        </w:rPr>
        <w:t>использованием электронных образовательных ресурсов.</w:t>
      </w:r>
    </w:p>
    <w:p w:rsidR="00EA2892" w:rsidRPr="00EA2892" w:rsidRDefault="00043E0A" w:rsidP="00EA2892">
      <w:pPr>
        <w:pStyle w:val="a3"/>
        <w:rPr>
          <w:szCs w:val="24"/>
        </w:rPr>
      </w:pPr>
      <w:r>
        <w:rPr>
          <w:szCs w:val="24"/>
        </w:rPr>
        <w:t xml:space="preserve">3.5. </w:t>
      </w:r>
      <w:r w:rsidR="00EA2892" w:rsidRPr="00EA2892">
        <w:rPr>
          <w:szCs w:val="24"/>
        </w:rPr>
        <w:t>Информирование о</w:t>
      </w:r>
      <w:r w:rsidR="00EA2892" w:rsidRPr="00EA2892">
        <w:rPr>
          <w:szCs w:val="24"/>
          <w:lang w:val="en-US"/>
        </w:rPr>
        <w:t> </w:t>
      </w:r>
      <w:r w:rsidR="00EA2892" w:rsidRPr="00EA2892">
        <w:rPr>
          <w:szCs w:val="24"/>
        </w:rPr>
        <w:t>программах, которые могут быть реализованы в</w:t>
      </w:r>
      <w:r w:rsidR="00EA2892" w:rsidRPr="00EA2892">
        <w:rPr>
          <w:szCs w:val="24"/>
          <w:lang w:val="en-US"/>
        </w:rPr>
        <w:t> </w:t>
      </w:r>
      <w:r w:rsidR="00EA2892" w:rsidRPr="00EA2892">
        <w:rPr>
          <w:szCs w:val="24"/>
        </w:rPr>
        <w:t>сетевой форме, осуществляется образовательной организацией с</w:t>
      </w:r>
      <w:r w:rsidR="00EA2892" w:rsidRPr="00EA2892">
        <w:rPr>
          <w:szCs w:val="24"/>
          <w:lang w:val="en-US"/>
        </w:rPr>
        <w:t> </w:t>
      </w:r>
      <w:r w:rsidR="00EA2892" w:rsidRPr="00EA2892">
        <w:rPr>
          <w:szCs w:val="24"/>
        </w:rPr>
        <w:t>использованием:</w:t>
      </w:r>
    </w:p>
    <w:p w:rsidR="00EA2892" w:rsidRPr="00EA2892" w:rsidRDefault="00EA2892" w:rsidP="00EA2892">
      <w:pPr>
        <w:pStyle w:val="a3"/>
        <w:numPr>
          <w:ilvl w:val="0"/>
          <w:numId w:val="23"/>
        </w:numPr>
        <w:rPr>
          <w:szCs w:val="24"/>
          <w:lang w:val="en-US"/>
        </w:rPr>
      </w:pPr>
      <w:r w:rsidRPr="00EA2892">
        <w:rPr>
          <w:szCs w:val="24"/>
          <w:lang w:val="en-US"/>
        </w:rPr>
        <w:t>официального сайта образовательной организации;</w:t>
      </w:r>
    </w:p>
    <w:p w:rsidR="00EA2892" w:rsidRPr="00EA2892" w:rsidRDefault="00EA2892" w:rsidP="00EA2892">
      <w:pPr>
        <w:pStyle w:val="a3"/>
        <w:numPr>
          <w:ilvl w:val="0"/>
          <w:numId w:val="23"/>
        </w:numPr>
        <w:rPr>
          <w:szCs w:val="24"/>
        </w:rPr>
      </w:pPr>
      <w:r w:rsidRPr="00EA2892">
        <w:rPr>
          <w:szCs w:val="24"/>
        </w:rPr>
        <w:t>объявлений, размещенных на</w:t>
      </w:r>
      <w:r w:rsidRPr="00EA2892">
        <w:rPr>
          <w:szCs w:val="24"/>
          <w:lang w:val="en-US"/>
        </w:rPr>
        <w:t> </w:t>
      </w:r>
      <w:r w:rsidRPr="00EA2892">
        <w:rPr>
          <w:szCs w:val="24"/>
        </w:rPr>
        <w:t>информационных стендах образовательной организации;</w:t>
      </w:r>
    </w:p>
    <w:p w:rsidR="00EA2892" w:rsidRPr="00EA2892" w:rsidRDefault="00EA2892" w:rsidP="00EA2892">
      <w:pPr>
        <w:pStyle w:val="a3"/>
        <w:numPr>
          <w:ilvl w:val="0"/>
          <w:numId w:val="23"/>
        </w:numPr>
        <w:rPr>
          <w:szCs w:val="24"/>
          <w:lang w:val="en-US"/>
        </w:rPr>
      </w:pPr>
      <w:r w:rsidRPr="00EA2892">
        <w:rPr>
          <w:szCs w:val="24"/>
          <w:lang w:val="en-US"/>
        </w:rPr>
        <w:t>личных собеседований с обучающимися;</w:t>
      </w:r>
    </w:p>
    <w:p w:rsidR="00EA2892" w:rsidRPr="00EA2892" w:rsidRDefault="00EA2892" w:rsidP="00EA2892">
      <w:pPr>
        <w:pStyle w:val="a3"/>
        <w:numPr>
          <w:ilvl w:val="0"/>
          <w:numId w:val="23"/>
        </w:numPr>
        <w:rPr>
          <w:szCs w:val="24"/>
          <w:lang w:val="en-US"/>
        </w:rPr>
      </w:pPr>
      <w:r w:rsidRPr="00EA2892">
        <w:rPr>
          <w:szCs w:val="24"/>
          <w:lang w:val="en-US"/>
        </w:rPr>
        <w:t>иными доступными способами.</w:t>
      </w:r>
    </w:p>
    <w:p w:rsidR="00D80320" w:rsidRDefault="00CF5125" w:rsidP="00D80320">
      <w:pPr>
        <w:pStyle w:val="a3"/>
        <w:rPr>
          <w:szCs w:val="24"/>
        </w:rPr>
      </w:pPr>
      <w:r>
        <w:rPr>
          <w:szCs w:val="24"/>
        </w:rPr>
        <w:t xml:space="preserve">3.6. </w:t>
      </w:r>
      <w:r w:rsidR="004A3EE3" w:rsidRPr="004A3EE3">
        <w:rPr>
          <w:szCs w:val="24"/>
        </w:rPr>
        <w:t>Реализация сетевых образовательных программ осуществляется на</w:t>
      </w:r>
      <w:r w:rsidR="004A3EE3" w:rsidRPr="004A3EE3">
        <w:rPr>
          <w:szCs w:val="24"/>
          <w:lang w:val="en-US"/>
        </w:rPr>
        <w:t> </w:t>
      </w:r>
      <w:r w:rsidR="004A3EE3" w:rsidRPr="004A3EE3">
        <w:rPr>
          <w:szCs w:val="24"/>
        </w:rPr>
        <w:t>основании договоров о</w:t>
      </w:r>
      <w:r w:rsidR="004A3EE3" w:rsidRPr="004A3EE3">
        <w:rPr>
          <w:szCs w:val="24"/>
          <w:lang w:val="en-US"/>
        </w:rPr>
        <w:t> </w:t>
      </w:r>
      <w:r w:rsidR="004A3EE3" w:rsidRPr="004A3EE3">
        <w:rPr>
          <w:szCs w:val="24"/>
        </w:rPr>
        <w:t>сетевой форме реализации образовательной программы, заключаемых между образовательной организацией и</w:t>
      </w:r>
      <w:r w:rsidR="004A3EE3" w:rsidRPr="004A3EE3">
        <w:rPr>
          <w:szCs w:val="24"/>
          <w:lang w:val="en-US"/>
        </w:rPr>
        <w:t> </w:t>
      </w:r>
      <w:r w:rsidR="004A3EE3" w:rsidRPr="004A3EE3">
        <w:rPr>
          <w:szCs w:val="24"/>
        </w:rPr>
        <w:t>другими организациями</w:t>
      </w:r>
      <w:r w:rsidR="004A3EE3">
        <w:rPr>
          <w:szCs w:val="24"/>
        </w:rPr>
        <w:t>.</w:t>
      </w:r>
    </w:p>
    <w:p w:rsidR="004A3EE3" w:rsidRDefault="004A3EE3" w:rsidP="00D80320">
      <w:pPr>
        <w:pStyle w:val="a3"/>
        <w:rPr>
          <w:szCs w:val="24"/>
        </w:rPr>
      </w:pPr>
      <w:r>
        <w:rPr>
          <w:szCs w:val="24"/>
        </w:rPr>
        <w:t xml:space="preserve">3.7. </w:t>
      </w:r>
      <w:r w:rsidR="009C6B50" w:rsidRPr="009C6B50">
        <w:rPr>
          <w:szCs w:val="24"/>
        </w:rPr>
        <w:t>Образовательная организация определяет вместе с</w:t>
      </w:r>
      <w:r w:rsidR="009C6B50" w:rsidRPr="009C6B50">
        <w:rPr>
          <w:szCs w:val="24"/>
          <w:lang w:val="en-US"/>
        </w:rPr>
        <w:t> </w:t>
      </w:r>
      <w:r w:rsidR="009C6B50" w:rsidRPr="009C6B50">
        <w:rPr>
          <w:szCs w:val="24"/>
        </w:rPr>
        <w:t>другими образовательными организациями в</w:t>
      </w:r>
      <w:r w:rsidR="009C6B50" w:rsidRPr="009C6B50">
        <w:rPr>
          <w:szCs w:val="24"/>
          <w:lang w:val="en-US"/>
        </w:rPr>
        <w:t> </w:t>
      </w:r>
      <w:r w:rsidR="009C6B50" w:rsidRPr="009C6B50">
        <w:rPr>
          <w:szCs w:val="24"/>
        </w:rPr>
        <w:t>договоре о</w:t>
      </w:r>
      <w:r w:rsidR="009C6B50" w:rsidRPr="009C6B50">
        <w:rPr>
          <w:szCs w:val="24"/>
          <w:lang w:val="en-US"/>
        </w:rPr>
        <w:t> </w:t>
      </w:r>
      <w:r w:rsidR="009C6B50" w:rsidRPr="009C6B50">
        <w:rPr>
          <w:szCs w:val="24"/>
        </w:rPr>
        <w:t>сетевой форме реализации образовательных программ порядок совместной разработки и</w:t>
      </w:r>
      <w:r w:rsidR="009C6B50" w:rsidRPr="009C6B50">
        <w:rPr>
          <w:szCs w:val="24"/>
          <w:lang w:val="en-US"/>
        </w:rPr>
        <w:t> </w:t>
      </w:r>
      <w:r w:rsidR="009C6B50" w:rsidRPr="009C6B50">
        <w:rPr>
          <w:szCs w:val="24"/>
        </w:rPr>
        <w:t>утверждения (согласования) сетевой образовательной программы.</w:t>
      </w:r>
    </w:p>
    <w:p w:rsidR="009C6B50" w:rsidRDefault="009C6B50" w:rsidP="00D80320">
      <w:pPr>
        <w:pStyle w:val="a3"/>
        <w:rPr>
          <w:szCs w:val="24"/>
        </w:rPr>
      </w:pPr>
      <w:r>
        <w:rPr>
          <w:szCs w:val="24"/>
        </w:rPr>
        <w:t xml:space="preserve">3.8. </w:t>
      </w:r>
      <w:r w:rsidR="00A159CA" w:rsidRPr="00A159CA">
        <w:rPr>
          <w:szCs w:val="24"/>
        </w:rPr>
        <w:t>В</w:t>
      </w:r>
      <w:r w:rsidR="00A159CA" w:rsidRPr="00A159CA">
        <w:rPr>
          <w:szCs w:val="24"/>
          <w:lang w:val="en-US"/>
        </w:rPr>
        <w:t> </w:t>
      </w:r>
      <w:r w:rsidR="00A159CA" w:rsidRPr="00A159CA">
        <w:rPr>
          <w:szCs w:val="24"/>
        </w:rPr>
        <w:t>образовательной организации сетевую образовательную программу утверждает директор после ее</w:t>
      </w:r>
      <w:r w:rsidR="00A159CA" w:rsidRPr="00A159CA">
        <w:rPr>
          <w:szCs w:val="24"/>
          <w:lang w:val="en-US"/>
        </w:rPr>
        <w:t> </w:t>
      </w:r>
      <w:r w:rsidR="00A159CA" w:rsidRPr="00A159CA">
        <w:rPr>
          <w:szCs w:val="24"/>
        </w:rPr>
        <w:t>рассмотрения педагогическим советом образовательной организации.</w:t>
      </w:r>
    </w:p>
    <w:p w:rsidR="00E637C2" w:rsidRPr="00E637C2" w:rsidRDefault="00A159CA" w:rsidP="00E637C2">
      <w:pPr>
        <w:pStyle w:val="a3"/>
        <w:rPr>
          <w:szCs w:val="24"/>
        </w:rPr>
      </w:pPr>
      <w:r>
        <w:rPr>
          <w:szCs w:val="24"/>
        </w:rPr>
        <w:t>3.9.</w:t>
      </w:r>
      <w:r w:rsidR="00E637C2">
        <w:rPr>
          <w:szCs w:val="24"/>
        </w:rPr>
        <w:t xml:space="preserve"> </w:t>
      </w:r>
      <w:r w:rsidR="00E637C2" w:rsidRPr="00E637C2">
        <w:rPr>
          <w:szCs w:val="24"/>
        </w:rPr>
        <w:t>В</w:t>
      </w:r>
      <w:r w:rsidR="00E637C2" w:rsidRPr="00E637C2">
        <w:rPr>
          <w:szCs w:val="24"/>
          <w:lang w:val="en-US"/>
        </w:rPr>
        <w:t> </w:t>
      </w:r>
      <w:r w:rsidR="00E637C2" w:rsidRPr="00E637C2">
        <w:rPr>
          <w:szCs w:val="24"/>
        </w:rPr>
        <w:t>учебном плане сетевой образовательной программы указываются образовательные организации-участники, ответственные за</w:t>
      </w:r>
      <w:r w:rsidR="00E637C2" w:rsidRPr="00E637C2">
        <w:rPr>
          <w:szCs w:val="24"/>
          <w:lang w:val="en-US"/>
        </w:rPr>
        <w:t> </w:t>
      </w:r>
      <w:r w:rsidR="00E637C2" w:rsidRPr="00E637C2">
        <w:rPr>
          <w:szCs w:val="24"/>
        </w:rPr>
        <w:t>конкретные части сетевой образовательной программы.</w:t>
      </w:r>
    </w:p>
    <w:p w:rsidR="00380EF9" w:rsidRPr="00380EF9" w:rsidRDefault="00E637C2" w:rsidP="00380EF9">
      <w:pPr>
        <w:pStyle w:val="a3"/>
        <w:rPr>
          <w:szCs w:val="24"/>
        </w:rPr>
      </w:pPr>
      <w:r>
        <w:rPr>
          <w:szCs w:val="24"/>
        </w:rPr>
        <w:t>3.10.</w:t>
      </w:r>
      <w:r w:rsidR="0055646D">
        <w:rPr>
          <w:szCs w:val="24"/>
        </w:rPr>
        <w:t xml:space="preserve"> </w:t>
      </w:r>
      <w:r w:rsidR="00380EF9" w:rsidRPr="00380EF9">
        <w:rPr>
          <w:szCs w:val="24"/>
        </w:rPr>
        <w:t>При приеме на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обучение по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сетевой образовательной программе обучающийся зачисляется в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базовую организацию на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обучение по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указанной программе. Зачисление в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образовательную организацию-участника при реализации ею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соответствующей части сетевой образовательной программы осуществляется путем перевода в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указанную организацию без отчисления из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базовой организации в</w:t>
      </w:r>
      <w:r w:rsidR="00380EF9" w:rsidRPr="00380EF9">
        <w:rPr>
          <w:szCs w:val="24"/>
          <w:lang w:val="en-US"/>
        </w:rPr>
        <w:t> </w:t>
      </w:r>
      <w:r w:rsidR="00380EF9" w:rsidRPr="00380EF9">
        <w:rPr>
          <w:szCs w:val="24"/>
        </w:rPr>
        <w:t>порядке, определяемом локальными нормативными актами указанной организации.</w:t>
      </w:r>
    </w:p>
    <w:p w:rsidR="00380EF9" w:rsidRDefault="00380EF9" w:rsidP="00380EF9">
      <w:pPr>
        <w:pStyle w:val="a3"/>
        <w:rPr>
          <w:szCs w:val="24"/>
        </w:rPr>
      </w:pPr>
      <w:r>
        <w:rPr>
          <w:szCs w:val="24"/>
        </w:rPr>
        <w:t xml:space="preserve">3.11. </w:t>
      </w:r>
      <w:r w:rsidRPr="00380EF9">
        <w:rPr>
          <w:szCs w:val="24"/>
        </w:rPr>
        <w:t>Зачисление обучающихся в</w:t>
      </w:r>
      <w:r w:rsidRPr="00380EF9">
        <w:rPr>
          <w:szCs w:val="24"/>
          <w:lang w:val="en-US"/>
        </w:rPr>
        <w:t> </w:t>
      </w:r>
      <w:r w:rsidRPr="00380EF9">
        <w:rPr>
          <w:szCs w:val="24"/>
        </w:rPr>
        <w:t>организацию, обладающую ресурсами, не</w:t>
      </w:r>
      <w:r w:rsidRPr="00380EF9">
        <w:rPr>
          <w:szCs w:val="24"/>
          <w:lang w:val="en-US"/>
        </w:rPr>
        <w:t> </w:t>
      </w:r>
      <w:r w:rsidRPr="00380EF9">
        <w:rPr>
          <w:szCs w:val="24"/>
        </w:rPr>
        <w:t>производится.</w:t>
      </w:r>
    </w:p>
    <w:p w:rsidR="00380EF9" w:rsidRDefault="00380EF9" w:rsidP="00380EF9">
      <w:pPr>
        <w:pStyle w:val="a3"/>
        <w:rPr>
          <w:szCs w:val="24"/>
        </w:rPr>
      </w:pPr>
      <w:r>
        <w:rPr>
          <w:szCs w:val="24"/>
        </w:rPr>
        <w:t xml:space="preserve">3.12. </w:t>
      </w:r>
      <w:r w:rsidR="00662752" w:rsidRPr="00662752">
        <w:rPr>
          <w:szCs w:val="24"/>
        </w:rPr>
        <w:t>Если образовательная организация выступает в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качестве базовой организации, то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перевод в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образовательную организацию-участника осуществляется приказом директора о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переводе обучающихся в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рамках сетевого взаимодействия. Оформление таких обучающихся в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образовательной организации-участнике осуществляется в</w:t>
      </w:r>
      <w:r w:rsidR="00662752" w:rsidRPr="00662752">
        <w:rPr>
          <w:szCs w:val="24"/>
          <w:lang w:val="en-US"/>
        </w:rPr>
        <w:t> </w:t>
      </w:r>
      <w:r w:rsidR="00662752" w:rsidRPr="00662752">
        <w:rPr>
          <w:szCs w:val="24"/>
        </w:rPr>
        <w:t>порядке, определяемом данной организацией.</w:t>
      </w:r>
    </w:p>
    <w:p w:rsidR="00AE6684" w:rsidRPr="00AE6684" w:rsidRDefault="00662752" w:rsidP="00AE6684">
      <w:pPr>
        <w:pStyle w:val="a3"/>
        <w:rPr>
          <w:szCs w:val="24"/>
        </w:rPr>
      </w:pPr>
      <w:r>
        <w:rPr>
          <w:szCs w:val="24"/>
        </w:rPr>
        <w:t xml:space="preserve">3.13. </w:t>
      </w:r>
      <w:r w:rsidR="00AE6684" w:rsidRPr="00AE6684">
        <w:rPr>
          <w:szCs w:val="24"/>
        </w:rPr>
        <w:t>Образовательная организация выдает обучающимся документы об</w:t>
      </w:r>
      <w:r w:rsidR="00AE6684" w:rsidRPr="00AE6684">
        <w:rPr>
          <w:szCs w:val="24"/>
          <w:lang w:val="en-US"/>
        </w:rPr>
        <w:t> </w:t>
      </w:r>
      <w:r w:rsidR="00AE6684" w:rsidRPr="00AE6684">
        <w:rPr>
          <w:szCs w:val="24"/>
        </w:rPr>
        <w:t>обучении по</w:t>
      </w:r>
      <w:r w:rsidR="00AE6684" w:rsidRPr="00AE6684">
        <w:rPr>
          <w:szCs w:val="24"/>
          <w:lang w:val="en-US"/>
        </w:rPr>
        <w:t> </w:t>
      </w:r>
      <w:r w:rsidR="00AE6684" w:rsidRPr="00AE6684">
        <w:rPr>
          <w:szCs w:val="24"/>
        </w:rPr>
        <w:t>сетевой образовательной программе в</w:t>
      </w:r>
      <w:r w:rsidR="00AE6684" w:rsidRPr="00AE6684">
        <w:rPr>
          <w:szCs w:val="24"/>
          <w:lang w:val="en-US"/>
        </w:rPr>
        <w:t> </w:t>
      </w:r>
      <w:r w:rsidR="00AE6684" w:rsidRPr="00AE6684">
        <w:rPr>
          <w:szCs w:val="24"/>
        </w:rPr>
        <w:t>порядке, определенном локальными нормативными актами образовательной организации, если это предусмотрено договором о</w:t>
      </w:r>
      <w:r w:rsidR="00AE6684" w:rsidRPr="00AE6684">
        <w:rPr>
          <w:szCs w:val="24"/>
          <w:lang w:val="en-US"/>
        </w:rPr>
        <w:t> </w:t>
      </w:r>
      <w:r w:rsidR="00AE6684" w:rsidRPr="00AE6684">
        <w:rPr>
          <w:szCs w:val="24"/>
        </w:rPr>
        <w:t>сетевой форме реализации образовательной программы.</w:t>
      </w:r>
    </w:p>
    <w:p w:rsidR="00662752" w:rsidRDefault="006F5045" w:rsidP="00380EF9">
      <w:pPr>
        <w:pStyle w:val="a3"/>
        <w:rPr>
          <w:szCs w:val="24"/>
        </w:rPr>
      </w:pPr>
      <w:r>
        <w:rPr>
          <w:szCs w:val="24"/>
        </w:rPr>
        <w:t xml:space="preserve">3.14. </w:t>
      </w:r>
      <w:r w:rsidRPr="006F5045">
        <w:rPr>
          <w:szCs w:val="24"/>
        </w:rPr>
        <w:t>В</w:t>
      </w:r>
      <w:r w:rsidRPr="006F5045">
        <w:rPr>
          <w:szCs w:val="24"/>
          <w:lang w:val="en-US"/>
        </w:rPr>
        <w:t> </w:t>
      </w:r>
      <w:r w:rsidRPr="006F5045">
        <w:rPr>
          <w:szCs w:val="24"/>
        </w:rPr>
        <w:t>случае необходимости образовательная организация вносит соответствующие изменений в</w:t>
      </w:r>
      <w:r w:rsidRPr="006F5045">
        <w:rPr>
          <w:szCs w:val="24"/>
          <w:lang w:val="en-US"/>
        </w:rPr>
        <w:t> </w:t>
      </w:r>
      <w:r w:rsidRPr="006F5045">
        <w:rPr>
          <w:szCs w:val="24"/>
        </w:rPr>
        <w:t>устав, структуру, локальные нормативные акты и</w:t>
      </w:r>
      <w:r w:rsidRPr="006F5045">
        <w:rPr>
          <w:szCs w:val="24"/>
          <w:lang w:val="en-US"/>
        </w:rPr>
        <w:t> </w:t>
      </w:r>
      <w:r w:rsidRPr="006F5045">
        <w:rPr>
          <w:szCs w:val="24"/>
        </w:rPr>
        <w:t>другие документы образовательной организации в</w:t>
      </w:r>
      <w:r w:rsidRPr="006F5045">
        <w:rPr>
          <w:szCs w:val="24"/>
          <w:lang w:val="en-US"/>
        </w:rPr>
        <w:t> </w:t>
      </w:r>
      <w:r w:rsidRPr="006F5045">
        <w:rPr>
          <w:szCs w:val="24"/>
        </w:rPr>
        <w:t>целях создания необходимых условий для реализации сетевой образовательной программы.</w:t>
      </w:r>
    </w:p>
    <w:p w:rsidR="006F5045" w:rsidRDefault="006F5045" w:rsidP="00380EF9">
      <w:pPr>
        <w:pStyle w:val="a3"/>
        <w:rPr>
          <w:szCs w:val="24"/>
        </w:rPr>
      </w:pPr>
      <w:r>
        <w:rPr>
          <w:szCs w:val="24"/>
        </w:rPr>
        <w:t xml:space="preserve">3.15. </w:t>
      </w:r>
      <w:r w:rsidR="0040562F" w:rsidRPr="0040562F">
        <w:rPr>
          <w:szCs w:val="24"/>
        </w:rPr>
        <w:t>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случае невозможности участия организации-участника 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реализации сетевой образовательной программы (в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том числе 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связи с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прекращением ее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 xml:space="preserve">деятельности, приостановлением действия или </w:t>
      </w:r>
      <w:r w:rsidR="0040562F" w:rsidRPr="0040562F">
        <w:rPr>
          <w:szCs w:val="24"/>
        </w:rPr>
        <w:lastRenderedPageBreak/>
        <w:t>аннулированием лицензии на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осуществление образовательной деятельности образовательной организации-участника) договор о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сетевой форме реализации образовательной программы подлежит изменению или расторжению, а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реализация оставшихся частей сетевой образовательной программы осуществляется образовательной организацией, если она выступает 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качестве базовой организации, без использования сетевой формы. 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таком случае 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сетевую образовательную программу вносятся соответствующие изменений в</w:t>
      </w:r>
      <w:r w:rsidR="0040562F" w:rsidRPr="0040562F">
        <w:rPr>
          <w:szCs w:val="24"/>
          <w:lang w:val="en-US"/>
        </w:rPr>
        <w:t> </w:t>
      </w:r>
      <w:r w:rsidR="0040562F" w:rsidRPr="0040562F">
        <w:rPr>
          <w:szCs w:val="24"/>
        </w:rPr>
        <w:t>общем порядке.</w:t>
      </w:r>
    </w:p>
    <w:p w:rsidR="0040562F" w:rsidRPr="00FC1445" w:rsidRDefault="0040562F" w:rsidP="00380EF9">
      <w:pPr>
        <w:pStyle w:val="a3"/>
        <w:rPr>
          <w:szCs w:val="24"/>
        </w:rPr>
      </w:pPr>
      <w:r>
        <w:rPr>
          <w:szCs w:val="24"/>
        </w:rPr>
        <w:t xml:space="preserve">3.16. </w:t>
      </w:r>
      <w:r w:rsidR="00FC1445" w:rsidRPr="00FC1445">
        <w:rPr>
          <w:szCs w:val="24"/>
        </w:rPr>
        <w:t>При наличии обучающихся, не</w:t>
      </w:r>
      <w:r w:rsidR="00FC1445" w:rsidRPr="00FC1445">
        <w:rPr>
          <w:szCs w:val="24"/>
          <w:lang w:val="en-US"/>
        </w:rPr>
        <w:t> </w:t>
      </w:r>
      <w:r w:rsidR="00FC1445" w:rsidRPr="00FC1445">
        <w:rPr>
          <w:szCs w:val="24"/>
        </w:rPr>
        <w:t>завершивших освоение сетевой образовательной программы в</w:t>
      </w:r>
      <w:r w:rsidR="00FC1445" w:rsidRPr="00FC1445">
        <w:rPr>
          <w:szCs w:val="24"/>
          <w:lang w:val="en-US"/>
        </w:rPr>
        <w:t> </w:t>
      </w:r>
      <w:r w:rsidR="00FC1445" w:rsidRPr="00FC1445">
        <w:rPr>
          <w:szCs w:val="24"/>
        </w:rPr>
        <w:t>установленный срок, по</w:t>
      </w:r>
      <w:r w:rsidR="00FC1445" w:rsidRPr="00FC1445">
        <w:rPr>
          <w:szCs w:val="24"/>
          <w:lang w:val="en-US"/>
        </w:rPr>
        <w:t> </w:t>
      </w:r>
      <w:r w:rsidR="00FC1445" w:rsidRPr="00FC1445">
        <w:rPr>
          <w:szCs w:val="24"/>
        </w:rPr>
        <w:t>истечении срока договора о</w:t>
      </w:r>
      <w:r w:rsidR="00FC1445" w:rsidRPr="00FC1445">
        <w:rPr>
          <w:szCs w:val="24"/>
          <w:lang w:val="en-US"/>
        </w:rPr>
        <w:t> </w:t>
      </w:r>
      <w:r w:rsidR="00FC1445" w:rsidRPr="00FC1445">
        <w:rPr>
          <w:szCs w:val="24"/>
        </w:rPr>
        <w:t>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</w:t>
      </w:r>
    </w:p>
    <w:p w:rsidR="00335DD2" w:rsidRPr="00FE7161" w:rsidRDefault="00CE5B08" w:rsidP="00335DD2">
      <w:pPr>
        <w:pStyle w:val="a3"/>
        <w:rPr>
          <w:szCs w:val="24"/>
        </w:rPr>
      </w:pPr>
      <w:r w:rsidRPr="008D4649">
        <w:rPr>
          <w:szCs w:val="24"/>
        </w:rPr>
        <w:t>3.1</w:t>
      </w:r>
      <w:r w:rsidR="008D4649">
        <w:rPr>
          <w:szCs w:val="24"/>
        </w:rPr>
        <w:t>7</w:t>
      </w:r>
      <w:r w:rsidRPr="008D4649">
        <w:rPr>
          <w:szCs w:val="24"/>
        </w:rPr>
        <w:t xml:space="preserve">. </w:t>
      </w:r>
      <w:r w:rsidR="00FE7161">
        <w:rPr>
          <w:szCs w:val="24"/>
        </w:rPr>
        <w:t>Сетевое взаимодействие</w:t>
      </w:r>
      <w:r w:rsidR="000C4E3C" w:rsidRPr="00FE7161">
        <w:rPr>
          <w:szCs w:val="24"/>
        </w:rPr>
        <w:t xml:space="preserve"> развивается по этапам:</w:t>
      </w:r>
    </w:p>
    <w:p w:rsidR="000C4E3C" w:rsidRPr="00FE7161" w:rsidRDefault="00C85935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проведение оценки</w:t>
      </w:r>
      <w:r w:rsidR="000C7131">
        <w:rPr>
          <w:szCs w:val="24"/>
        </w:rPr>
        <w:t xml:space="preserve"> оснащенности и достаточности собственных материально-технических, кадровых и иных ресурсов</w:t>
      </w:r>
      <w:r w:rsidR="000C4E3C" w:rsidRPr="00FE7161">
        <w:rPr>
          <w:szCs w:val="24"/>
        </w:rPr>
        <w:t xml:space="preserve">; </w:t>
      </w:r>
    </w:p>
    <w:p w:rsidR="000C4E3C" w:rsidRPr="00FE7161" w:rsidRDefault="007E5BB1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определение перечня возможных направлений для организации сетевого взаимодействия с организациями-партнерами</w:t>
      </w:r>
      <w:r w:rsidR="000C4E3C" w:rsidRPr="00FE7161">
        <w:rPr>
          <w:szCs w:val="24"/>
        </w:rPr>
        <w:t xml:space="preserve">; </w:t>
      </w:r>
    </w:p>
    <w:p w:rsidR="000C4E3C" w:rsidRPr="00FE7161" w:rsidRDefault="007E5BB1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поиск организации-партнера (или нескольких организаций-партнеров)</w:t>
      </w:r>
      <w:r w:rsidR="000C4E3C" w:rsidRPr="00FE7161">
        <w:rPr>
          <w:szCs w:val="24"/>
        </w:rPr>
        <w:t xml:space="preserve">; </w:t>
      </w:r>
    </w:p>
    <w:p w:rsidR="000C4E3C" w:rsidRPr="00FE7161" w:rsidRDefault="00D16BEF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определение механизмов взаимодействия с организацией-партнером</w:t>
      </w:r>
      <w:r w:rsidR="000C4E3C" w:rsidRPr="00FE7161">
        <w:rPr>
          <w:szCs w:val="24"/>
        </w:rPr>
        <w:t xml:space="preserve">; </w:t>
      </w:r>
    </w:p>
    <w:p w:rsidR="00D16BEF" w:rsidRDefault="00D16BEF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заключение договора о сетевом взаимодействии;</w:t>
      </w:r>
    </w:p>
    <w:p w:rsidR="00D16BEF" w:rsidRDefault="00D16BEF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организация сетевого взаимодействия</w:t>
      </w:r>
    </w:p>
    <w:p w:rsidR="000C4E3C" w:rsidRPr="00FE7161" w:rsidRDefault="00D16BEF" w:rsidP="003924DB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</w:rPr>
        <w:t>оценка эффективности сетевого взаимодействия</w:t>
      </w:r>
      <w:r w:rsidR="000C4E3C" w:rsidRPr="00FE7161">
        <w:rPr>
          <w:szCs w:val="24"/>
        </w:rPr>
        <w:t xml:space="preserve">. </w:t>
      </w:r>
    </w:p>
    <w:p w:rsidR="00C57E59" w:rsidRPr="00C6019F" w:rsidRDefault="004C2AD8" w:rsidP="00C57E59">
      <w:pPr>
        <w:pStyle w:val="a3"/>
        <w:rPr>
          <w:szCs w:val="24"/>
        </w:rPr>
      </w:pPr>
      <w:r w:rsidRPr="00C6019F">
        <w:rPr>
          <w:szCs w:val="24"/>
        </w:rPr>
        <w:t>3.</w:t>
      </w:r>
      <w:r w:rsidR="00C6019F">
        <w:rPr>
          <w:szCs w:val="24"/>
        </w:rPr>
        <w:t>1</w:t>
      </w:r>
      <w:r w:rsidR="00803F7E">
        <w:rPr>
          <w:szCs w:val="24"/>
        </w:rPr>
        <w:t>8</w:t>
      </w:r>
      <w:r w:rsidRPr="00C6019F">
        <w:rPr>
          <w:szCs w:val="24"/>
        </w:rPr>
        <w:t xml:space="preserve">. </w:t>
      </w:r>
      <w:r w:rsidR="00C6019F">
        <w:rPr>
          <w:szCs w:val="24"/>
        </w:rPr>
        <w:t>Сетевое взаимодействие</w:t>
      </w:r>
      <w:r w:rsidR="00C57E59" w:rsidRPr="00C6019F">
        <w:rPr>
          <w:szCs w:val="24"/>
        </w:rPr>
        <w:t xml:space="preserve"> реализуется через: </w:t>
      </w:r>
    </w:p>
    <w:p w:rsidR="00250A7A" w:rsidRPr="00C6019F" w:rsidRDefault="00250A7A" w:rsidP="00250A7A">
      <w:pPr>
        <w:pStyle w:val="a3"/>
        <w:rPr>
          <w:szCs w:val="24"/>
        </w:rPr>
      </w:pPr>
      <w:r w:rsidRPr="00C6019F">
        <w:rPr>
          <w:szCs w:val="24"/>
        </w:rPr>
        <w:t xml:space="preserve">1. организационно-правовую деятельность: </w:t>
      </w:r>
    </w:p>
    <w:p w:rsidR="00104614" w:rsidRPr="00C6019F" w:rsidRDefault="00250A7A" w:rsidP="00290E78">
      <w:pPr>
        <w:pStyle w:val="a3"/>
        <w:numPr>
          <w:ilvl w:val="0"/>
          <w:numId w:val="4"/>
        </w:numPr>
        <w:rPr>
          <w:szCs w:val="24"/>
        </w:rPr>
      </w:pPr>
      <w:r w:rsidRPr="00C6019F">
        <w:rPr>
          <w:szCs w:val="24"/>
        </w:rPr>
        <w:t>разраб</w:t>
      </w:r>
      <w:r w:rsidR="00104614" w:rsidRPr="00C6019F">
        <w:rPr>
          <w:szCs w:val="24"/>
        </w:rPr>
        <w:t xml:space="preserve">отка </w:t>
      </w:r>
      <w:r w:rsidRPr="00C6019F">
        <w:rPr>
          <w:szCs w:val="24"/>
        </w:rPr>
        <w:t>необходимы</w:t>
      </w:r>
      <w:r w:rsidR="00104614" w:rsidRPr="00C6019F">
        <w:rPr>
          <w:szCs w:val="24"/>
        </w:rPr>
        <w:t>х</w:t>
      </w:r>
      <w:r w:rsidRPr="00C6019F">
        <w:rPr>
          <w:szCs w:val="24"/>
        </w:rPr>
        <w:t xml:space="preserve"> нормативны</w:t>
      </w:r>
      <w:r w:rsidR="00104614" w:rsidRPr="00C6019F">
        <w:rPr>
          <w:szCs w:val="24"/>
        </w:rPr>
        <w:t>х</w:t>
      </w:r>
      <w:r w:rsidRPr="00C6019F">
        <w:rPr>
          <w:szCs w:val="24"/>
        </w:rPr>
        <w:t xml:space="preserve"> акт</w:t>
      </w:r>
      <w:r w:rsidR="00104614" w:rsidRPr="00C6019F">
        <w:rPr>
          <w:szCs w:val="24"/>
        </w:rPr>
        <w:t>ов</w:t>
      </w:r>
      <w:r w:rsidRPr="00C6019F">
        <w:rPr>
          <w:szCs w:val="24"/>
        </w:rPr>
        <w:t>, на основе которых осуществляет</w:t>
      </w:r>
      <w:r w:rsidR="00104614" w:rsidRPr="00C6019F">
        <w:rPr>
          <w:szCs w:val="24"/>
        </w:rPr>
        <w:t xml:space="preserve">ся </w:t>
      </w:r>
      <w:r w:rsidR="0063070C">
        <w:rPr>
          <w:szCs w:val="24"/>
        </w:rPr>
        <w:t>сетевое взаимодействие</w:t>
      </w:r>
      <w:r w:rsidR="00104614" w:rsidRPr="00C6019F">
        <w:rPr>
          <w:szCs w:val="24"/>
        </w:rPr>
        <w:t xml:space="preserve">; </w:t>
      </w:r>
    </w:p>
    <w:p w:rsidR="00250A7A" w:rsidRPr="00C6019F" w:rsidRDefault="00250A7A" w:rsidP="00290E78">
      <w:pPr>
        <w:pStyle w:val="a3"/>
        <w:numPr>
          <w:ilvl w:val="0"/>
          <w:numId w:val="4"/>
        </w:numPr>
        <w:rPr>
          <w:szCs w:val="24"/>
        </w:rPr>
      </w:pPr>
      <w:r w:rsidRPr="00C6019F">
        <w:rPr>
          <w:szCs w:val="24"/>
        </w:rPr>
        <w:t>созда</w:t>
      </w:r>
      <w:r w:rsidR="00104614" w:rsidRPr="00C6019F">
        <w:rPr>
          <w:szCs w:val="24"/>
        </w:rPr>
        <w:t>ние</w:t>
      </w:r>
      <w:r w:rsidRPr="00C6019F">
        <w:rPr>
          <w:szCs w:val="24"/>
        </w:rPr>
        <w:t xml:space="preserve"> систем</w:t>
      </w:r>
      <w:r w:rsidR="00104614" w:rsidRPr="00C6019F">
        <w:rPr>
          <w:szCs w:val="24"/>
        </w:rPr>
        <w:t>ы</w:t>
      </w:r>
      <w:r w:rsidRPr="00C6019F">
        <w:rPr>
          <w:szCs w:val="24"/>
        </w:rPr>
        <w:t xml:space="preserve"> внутреннего управления, котор</w:t>
      </w:r>
      <w:r w:rsidR="003B69CF" w:rsidRPr="00C6019F">
        <w:rPr>
          <w:szCs w:val="24"/>
        </w:rPr>
        <w:t>ое</w:t>
      </w:r>
      <w:r w:rsidRPr="00C6019F">
        <w:rPr>
          <w:szCs w:val="24"/>
        </w:rPr>
        <w:t xml:space="preserve"> осуществляется через организацию </w:t>
      </w:r>
      <w:r w:rsidR="00D3269D">
        <w:rPr>
          <w:szCs w:val="24"/>
        </w:rPr>
        <w:t xml:space="preserve">сетевых </w:t>
      </w:r>
      <w:r w:rsidRPr="00C6019F">
        <w:rPr>
          <w:szCs w:val="24"/>
        </w:rPr>
        <w:t xml:space="preserve">рабочих групп, создание сетевых сообществ и др.; </w:t>
      </w:r>
    </w:p>
    <w:p w:rsidR="00250A7A" w:rsidRPr="0043158E" w:rsidRDefault="00250A7A" w:rsidP="00250A7A">
      <w:pPr>
        <w:pStyle w:val="a3"/>
        <w:rPr>
          <w:szCs w:val="24"/>
        </w:rPr>
      </w:pPr>
      <w:r w:rsidRPr="0043158E">
        <w:rPr>
          <w:szCs w:val="24"/>
        </w:rPr>
        <w:t xml:space="preserve">2. методическую деятельность: </w:t>
      </w:r>
    </w:p>
    <w:p w:rsidR="00250A7A" w:rsidRPr="0043158E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43158E">
        <w:rPr>
          <w:szCs w:val="24"/>
        </w:rPr>
        <w:t xml:space="preserve">проведение мероприятий по повышению квалификации педагогов; </w:t>
      </w:r>
    </w:p>
    <w:p w:rsidR="00250A7A" w:rsidRPr="0043158E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43158E">
        <w:rPr>
          <w:szCs w:val="24"/>
        </w:rPr>
        <w:t xml:space="preserve">обмен методическим опытом; </w:t>
      </w:r>
    </w:p>
    <w:p w:rsidR="00250A7A" w:rsidRPr="0043158E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43158E">
        <w:rPr>
          <w:szCs w:val="24"/>
        </w:rPr>
        <w:t>разработк</w:t>
      </w:r>
      <w:r w:rsidR="00CB21BF" w:rsidRPr="0043158E">
        <w:rPr>
          <w:szCs w:val="24"/>
        </w:rPr>
        <w:t>а</w:t>
      </w:r>
      <w:r w:rsidRPr="0043158E">
        <w:rPr>
          <w:szCs w:val="24"/>
        </w:rPr>
        <w:t xml:space="preserve"> программ и проектов</w:t>
      </w:r>
      <w:r w:rsidR="00503457">
        <w:rPr>
          <w:szCs w:val="24"/>
        </w:rPr>
        <w:t xml:space="preserve"> для повышения квалификации педагогов</w:t>
      </w:r>
      <w:r w:rsidRPr="0043158E">
        <w:rPr>
          <w:szCs w:val="24"/>
        </w:rPr>
        <w:t>,</w:t>
      </w:r>
      <w:r w:rsidR="00503457">
        <w:rPr>
          <w:szCs w:val="24"/>
        </w:rPr>
        <w:t xml:space="preserve"> </w:t>
      </w:r>
      <w:r w:rsidRPr="0043158E">
        <w:rPr>
          <w:szCs w:val="24"/>
        </w:rPr>
        <w:t>разработк</w:t>
      </w:r>
      <w:r w:rsidR="00684EC4" w:rsidRPr="0043158E">
        <w:rPr>
          <w:szCs w:val="24"/>
        </w:rPr>
        <w:t>а</w:t>
      </w:r>
      <w:r w:rsidRPr="0043158E">
        <w:rPr>
          <w:szCs w:val="24"/>
        </w:rPr>
        <w:t xml:space="preserve"> методических рекомендаций по использованию </w:t>
      </w:r>
      <w:r w:rsidR="00497468">
        <w:rPr>
          <w:szCs w:val="24"/>
        </w:rPr>
        <w:t>ин</w:t>
      </w:r>
      <w:r w:rsidRPr="0043158E">
        <w:rPr>
          <w:szCs w:val="24"/>
        </w:rPr>
        <w:t xml:space="preserve">новаций в методической деятельности; </w:t>
      </w:r>
    </w:p>
    <w:p w:rsidR="009F4E92" w:rsidRPr="0043158E" w:rsidRDefault="00250A7A" w:rsidP="007745BD">
      <w:pPr>
        <w:pStyle w:val="a3"/>
        <w:numPr>
          <w:ilvl w:val="0"/>
          <w:numId w:val="5"/>
        </w:numPr>
        <w:rPr>
          <w:szCs w:val="24"/>
        </w:rPr>
      </w:pPr>
      <w:r w:rsidRPr="0043158E">
        <w:rPr>
          <w:szCs w:val="24"/>
        </w:rPr>
        <w:t>подготовк</w:t>
      </w:r>
      <w:r w:rsidR="009F4E92" w:rsidRPr="0043158E">
        <w:rPr>
          <w:szCs w:val="24"/>
        </w:rPr>
        <w:t>а</w:t>
      </w:r>
      <w:r w:rsidRPr="0043158E">
        <w:rPr>
          <w:szCs w:val="24"/>
        </w:rPr>
        <w:t xml:space="preserve"> методического продукта как результата </w:t>
      </w:r>
      <w:r w:rsidR="00474399">
        <w:rPr>
          <w:szCs w:val="24"/>
        </w:rPr>
        <w:t>сетевого взаимодействия</w:t>
      </w:r>
      <w:r w:rsidRPr="0043158E">
        <w:rPr>
          <w:szCs w:val="24"/>
        </w:rPr>
        <w:t xml:space="preserve">; </w:t>
      </w:r>
    </w:p>
    <w:p w:rsidR="008C0D9C" w:rsidRPr="00E40FF3" w:rsidRDefault="008C0D9C" w:rsidP="00250A7A">
      <w:pPr>
        <w:pStyle w:val="a3"/>
        <w:rPr>
          <w:szCs w:val="24"/>
        </w:rPr>
      </w:pPr>
      <w:r w:rsidRPr="00E40FF3">
        <w:rPr>
          <w:szCs w:val="24"/>
        </w:rPr>
        <w:t xml:space="preserve">3. </w:t>
      </w:r>
      <w:r w:rsidR="00250A7A" w:rsidRPr="00E40FF3">
        <w:rPr>
          <w:szCs w:val="24"/>
        </w:rPr>
        <w:t xml:space="preserve">образовательную деятельность: </w:t>
      </w:r>
    </w:p>
    <w:p w:rsidR="00F86E4F" w:rsidRPr="00E40FF3" w:rsidRDefault="00681EB2" w:rsidP="000502FA">
      <w:pPr>
        <w:pStyle w:val="a3"/>
        <w:numPr>
          <w:ilvl w:val="0"/>
          <w:numId w:val="30"/>
        </w:numPr>
        <w:rPr>
          <w:szCs w:val="24"/>
        </w:rPr>
      </w:pPr>
      <w:r w:rsidRPr="00681EB2">
        <w:rPr>
          <w:szCs w:val="24"/>
        </w:rPr>
        <w:t xml:space="preserve">разработка и </w:t>
      </w:r>
      <w:r w:rsidR="00752CF7">
        <w:rPr>
          <w:szCs w:val="24"/>
        </w:rPr>
        <w:t>реализация</w:t>
      </w:r>
      <w:r w:rsidRPr="00681EB2">
        <w:rPr>
          <w:szCs w:val="24"/>
        </w:rPr>
        <w:t xml:space="preserve"> совместных образовательных программ</w:t>
      </w:r>
      <w:r w:rsidR="00EC739A">
        <w:rPr>
          <w:szCs w:val="24"/>
        </w:rPr>
        <w:t xml:space="preserve">, направленных на </w:t>
      </w:r>
      <w:r w:rsidR="00EC739A" w:rsidRPr="00EC739A">
        <w:rPr>
          <w:szCs w:val="24"/>
        </w:rPr>
        <w:t>формирование актуальных компетенций и функциональной грамотности обучающихся</w:t>
      </w:r>
      <w:r w:rsidR="00F86E4F" w:rsidRPr="00E40FF3">
        <w:rPr>
          <w:szCs w:val="24"/>
        </w:rPr>
        <w:t>;</w:t>
      </w:r>
    </w:p>
    <w:p w:rsidR="00F86E4F" w:rsidRDefault="00CF3AF1" w:rsidP="000502FA">
      <w:pPr>
        <w:pStyle w:val="a3"/>
        <w:numPr>
          <w:ilvl w:val="0"/>
          <w:numId w:val="30"/>
        </w:numPr>
        <w:rPr>
          <w:szCs w:val="24"/>
        </w:rPr>
      </w:pPr>
      <w:r w:rsidRPr="00CF3AF1">
        <w:rPr>
          <w:szCs w:val="24"/>
        </w:rPr>
        <w:t xml:space="preserve">проектирование </w:t>
      </w:r>
      <w:proofErr w:type="gramStart"/>
      <w:r w:rsidRPr="00CF3AF1">
        <w:rPr>
          <w:szCs w:val="24"/>
        </w:rPr>
        <w:t>инд</w:t>
      </w:r>
      <w:r>
        <w:rPr>
          <w:szCs w:val="24"/>
        </w:rPr>
        <w:t>ивидуального образовательного маршрута</w:t>
      </w:r>
      <w:proofErr w:type="gramEnd"/>
      <w:r>
        <w:rPr>
          <w:szCs w:val="24"/>
        </w:rPr>
        <w:t xml:space="preserve"> обучающегося</w:t>
      </w:r>
      <w:r w:rsidR="00F86E4F" w:rsidRPr="00E40FF3">
        <w:rPr>
          <w:szCs w:val="24"/>
        </w:rPr>
        <w:t>;</w:t>
      </w:r>
    </w:p>
    <w:p w:rsidR="000502FA" w:rsidRPr="000502FA" w:rsidRDefault="004A127B" w:rsidP="000502FA">
      <w:pPr>
        <w:pStyle w:val="a3"/>
        <w:numPr>
          <w:ilvl w:val="0"/>
          <w:numId w:val="30"/>
        </w:numPr>
        <w:rPr>
          <w:szCs w:val="24"/>
        </w:rPr>
      </w:pPr>
      <w:r w:rsidRPr="000502FA">
        <w:rPr>
          <w:szCs w:val="24"/>
        </w:rPr>
        <w:t xml:space="preserve">совместное проведение </w:t>
      </w:r>
      <w:r w:rsidR="000502FA" w:rsidRPr="000502FA">
        <w:rPr>
          <w:szCs w:val="24"/>
        </w:rPr>
        <w:t>образовательных</w:t>
      </w:r>
      <w:r w:rsidRPr="000502FA">
        <w:rPr>
          <w:szCs w:val="24"/>
        </w:rPr>
        <w:t xml:space="preserve"> мероприятий (конференции, олимпиады</w:t>
      </w:r>
      <w:r w:rsidR="000502FA" w:rsidRPr="000502FA">
        <w:rPr>
          <w:szCs w:val="24"/>
        </w:rPr>
        <w:t>, конкурсы, фестивали</w:t>
      </w:r>
      <w:r w:rsidRPr="000502FA">
        <w:rPr>
          <w:szCs w:val="24"/>
        </w:rPr>
        <w:t xml:space="preserve"> и т.д.)</w:t>
      </w:r>
      <w:r w:rsidR="000502FA" w:rsidRPr="000502FA">
        <w:rPr>
          <w:szCs w:val="24"/>
        </w:rPr>
        <w:t xml:space="preserve">; </w:t>
      </w:r>
    </w:p>
    <w:p w:rsidR="009B2623" w:rsidRDefault="000502FA" w:rsidP="000502FA">
      <w:pPr>
        <w:pStyle w:val="a3"/>
        <w:numPr>
          <w:ilvl w:val="0"/>
          <w:numId w:val="30"/>
        </w:numPr>
      </w:pPr>
      <w:r>
        <w:t xml:space="preserve">разработка и реализация </w:t>
      </w:r>
      <w:r w:rsidRPr="000502FA">
        <w:t>сетево</w:t>
      </w:r>
      <w:r>
        <w:t>го</w:t>
      </w:r>
      <w:r w:rsidRPr="000502FA">
        <w:t xml:space="preserve"> образовательн</w:t>
      </w:r>
      <w:r>
        <w:t>ого</w:t>
      </w:r>
      <w:r w:rsidRPr="000502FA">
        <w:t xml:space="preserve"> проект</w:t>
      </w:r>
      <w:r>
        <w:t>а;</w:t>
      </w:r>
    </w:p>
    <w:p w:rsidR="000502FA" w:rsidRDefault="001B726E" w:rsidP="000502FA">
      <w:pPr>
        <w:pStyle w:val="a3"/>
        <w:numPr>
          <w:ilvl w:val="0"/>
          <w:numId w:val="30"/>
        </w:numPr>
      </w:pPr>
      <w:r w:rsidRPr="001B726E">
        <w:t>кооперация ресурсов и обмен ресурсами организаций</w:t>
      </w:r>
      <w:r>
        <w:t xml:space="preserve">-партнеров </w:t>
      </w:r>
      <w:r w:rsidRPr="001B726E">
        <w:t>(интеллектуальными, кадровыми, информационными и др.);</w:t>
      </w:r>
    </w:p>
    <w:p w:rsidR="001B726E" w:rsidRPr="004A127B" w:rsidRDefault="00E93E3B" w:rsidP="000502FA">
      <w:pPr>
        <w:pStyle w:val="a3"/>
        <w:numPr>
          <w:ilvl w:val="0"/>
          <w:numId w:val="30"/>
        </w:numPr>
      </w:pPr>
      <w:r w:rsidRPr="00E93E3B">
        <w:t>предоставление услуг (консультативных, информационных, технических и др.);</w:t>
      </w:r>
    </w:p>
    <w:p w:rsidR="00250A7A" w:rsidRPr="00911CBA" w:rsidRDefault="00C118D4" w:rsidP="00250A7A">
      <w:pPr>
        <w:pStyle w:val="a3"/>
        <w:rPr>
          <w:szCs w:val="24"/>
        </w:rPr>
      </w:pPr>
      <w:r w:rsidRPr="00911CBA">
        <w:rPr>
          <w:szCs w:val="24"/>
        </w:rPr>
        <w:t>4</w:t>
      </w:r>
      <w:r w:rsidR="00250A7A" w:rsidRPr="00911CBA">
        <w:rPr>
          <w:szCs w:val="24"/>
        </w:rPr>
        <w:t xml:space="preserve">. </w:t>
      </w:r>
      <w:r w:rsidRPr="00911CBA">
        <w:rPr>
          <w:szCs w:val="24"/>
        </w:rPr>
        <w:t>распространение</w:t>
      </w:r>
      <w:r w:rsidR="00250A7A" w:rsidRPr="00911CBA">
        <w:rPr>
          <w:szCs w:val="24"/>
        </w:rPr>
        <w:t xml:space="preserve"> опыта: </w:t>
      </w:r>
    </w:p>
    <w:p w:rsidR="00514E72" w:rsidRPr="005329BD" w:rsidRDefault="00250A7A" w:rsidP="00580E14">
      <w:pPr>
        <w:pStyle w:val="a3"/>
        <w:numPr>
          <w:ilvl w:val="0"/>
          <w:numId w:val="6"/>
        </w:numPr>
        <w:rPr>
          <w:szCs w:val="24"/>
        </w:rPr>
      </w:pPr>
      <w:r w:rsidRPr="005329BD">
        <w:rPr>
          <w:szCs w:val="24"/>
        </w:rPr>
        <w:t xml:space="preserve">проведение мероприятий по распространению опыта – открытые </w:t>
      </w:r>
      <w:r w:rsidR="00FA62F5">
        <w:rPr>
          <w:szCs w:val="24"/>
        </w:rPr>
        <w:t>занятия</w:t>
      </w:r>
      <w:r w:rsidRPr="005329BD">
        <w:rPr>
          <w:szCs w:val="24"/>
        </w:rPr>
        <w:t xml:space="preserve">; мастер-классы; обобщающие и практические семинары; дискуссионные площадки; </w:t>
      </w:r>
      <w:r w:rsidR="005329BD" w:rsidRPr="005329BD">
        <w:rPr>
          <w:szCs w:val="24"/>
        </w:rPr>
        <w:t xml:space="preserve">конференции; фестивали; </w:t>
      </w:r>
      <w:r w:rsidRPr="005329BD">
        <w:rPr>
          <w:szCs w:val="24"/>
        </w:rPr>
        <w:t>реализация сетевых проектов;</w:t>
      </w:r>
    </w:p>
    <w:p w:rsidR="00250A7A" w:rsidRPr="00B41FB5" w:rsidRDefault="00514E72" w:rsidP="00250A7A">
      <w:pPr>
        <w:pStyle w:val="a3"/>
        <w:rPr>
          <w:szCs w:val="24"/>
        </w:rPr>
      </w:pPr>
      <w:r w:rsidRPr="00B41FB5">
        <w:rPr>
          <w:szCs w:val="24"/>
        </w:rPr>
        <w:t>5</w:t>
      </w:r>
      <w:r w:rsidR="00250A7A" w:rsidRPr="00B41FB5">
        <w:rPr>
          <w:szCs w:val="24"/>
        </w:rPr>
        <w:t xml:space="preserve">. информационную деятельность: </w:t>
      </w:r>
    </w:p>
    <w:p w:rsidR="00A93FF3" w:rsidRPr="00B41FB5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B41FB5">
        <w:rPr>
          <w:szCs w:val="24"/>
        </w:rPr>
        <w:t>размещени</w:t>
      </w:r>
      <w:r w:rsidR="00916ACC" w:rsidRPr="00B41FB5">
        <w:rPr>
          <w:szCs w:val="24"/>
        </w:rPr>
        <w:t>е</w:t>
      </w:r>
      <w:r w:rsidRPr="00B41FB5">
        <w:rPr>
          <w:szCs w:val="24"/>
        </w:rPr>
        <w:t xml:space="preserve"> информации на сайте </w:t>
      </w:r>
      <w:r w:rsidR="00B41FB5">
        <w:rPr>
          <w:szCs w:val="24"/>
        </w:rPr>
        <w:t>организаций-партнеров</w:t>
      </w:r>
      <w:r w:rsidRPr="00B41FB5">
        <w:rPr>
          <w:szCs w:val="24"/>
        </w:rPr>
        <w:t xml:space="preserve"> (включая нормативные и методические материалы, сопровождающие </w:t>
      </w:r>
      <w:r w:rsidR="00B41FB5">
        <w:rPr>
          <w:szCs w:val="24"/>
        </w:rPr>
        <w:t>сетевое взаимодействие</w:t>
      </w:r>
      <w:r w:rsidRPr="00B41FB5">
        <w:rPr>
          <w:szCs w:val="24"/>
        </w:rPr>
        <w:t xml:space="preserve">); </w:t>
      </w:r>
    </w:p>
    <w:p w:rsidR="00A93FF3" w:rsidRPr="00B41FB5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B41FB5">
        <w:rPr>
          <w:szCs w:val="24"/>
        </w:rPr>
        <w:t xml:space="preserve">информационное обеспечение </w:t>
      </w:r>
      <w:r w:rsidR="00C07EE0">
        <w:rPr>
          <w:szCs w:val="24"/>
        </w:rPr>
        <w:t>образовательной деятельности</w:t>
      </w:r>
      <w:r w:rsidRPr="00B41FB5">
        <w:rPr>
          <w:szCs w:val="24"/>
        </w:rPr>
        <w:t xml:space="preserve">; </w:t>
      </w:r>
    </w:p>
    <w:p w:rsidR="00A93FF3" w:rsidRPr="00B41FB5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B41FB5">
        <w:rPr>
          <w:szCs w:val="24"/>
        </w:rPr>
        <w:t xml:space="preserve">информационное обеспечение мероприятий; </w:t>
      </w:r>
    </w:p>
    <w:p w:rsidR="00A93FF3" w:rsidRPr="00B41FB5" w:rsidRDefault="00C07EE0" w:rsidP="00A93FF3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информационное обеспечение образовательных </w:t>
      </w:r>
      <w:r w:rsidR="00BE2697">
        <w:rPr>
          <w:szCs w:val="24"/>
        </w:rPr>
        <w:t>проектов;</w:t>
      </w:r>
    </w:p>
    <w:p w:rsidR="00250A7A" w:rsidRPr="00B41FB5" w:rsidRDefault="00250A7A" w:rsidP="00A93FF3">
      <w:pPr>
        <w:pStyle w:val="a3"/>
        <w:numPr>
          <w:ilvl w:val="0"/>
          <w:numId w:val="7"/>
        </w:numPr>
        <w:rPr>
          <w:szCs w:val="24"/>
        </w:rPr>
      </w:pPr>
      <w:r w:rsidRPr="00B41FB5">
        <w:rPr>
          <w:szCs w:val="24"/>
        </w:rPr>
        <w:t xml:space="preserve">информационное обеспечение экспертизы </w:t>
      </w:r>
      <w:r w:rsidR="00012DB3">
        <w:rPr>
          <w:szCs w:val="24"/>
        </w:rPr>
        <w:t>качества образовательной</w:t>
      </w:r>
      <w:r w:rsidR="00A93FF3" w:rsidRPr="00B41FB5">
        <w:rPr>
          <w:szCs w:val="24"/>
        </w:rPr>
        <w:t xml:space="preserve"> деятельности</w:t>
      </w:r>
      <w:r w:rsidRPr="00B41FB5">
        <w:rPr>
          <w:szCs w:val="24"/>
        </w:rPr>
        <w:t xml:space="preserve">; </w:t>
      </w:r>
    </w:p>
    <w:p w:rsidR="00A93FF3" w:rsidRPr="004565C2" w:rsidRDefault="00A93FF3" w:rsidP="00250A7A">
      <w:pPr>
        <w:pStyle w:val="a3"/>
        <w:rPr>
          <w:szCs w:val="24"/>
        </w:rPr>
      </w:pPr>
      <w:r w:rsidRPr="004565C2">
        <w:rPr>
          <w:szCs w:val="24"/>
        </w:rPr>
        <w:t xml:space="preserve">6. </w:t>
      </w:r>
      <w:r w:rsidR="00250A7A" w:rsidRPr="004565C2">
        <w:rPr>
          <w:szCs w:val="24"/>
        </w:rPr>
        <w:t xml:space="preserve">экспертную деятельность: </w:t>
      </w:r>
    </w:p>
    <w:p w:rsidR="00250A7A" w:rsidRDefault="00BE2697" w:rsidP="00A93FF3">
      <w:pPr>
        <w:pStyle w:val="a3"/>
        <w:numPr>
          <w:ilvl w:val="0"/>
          <w:numId w:val="8"/>
        </w:numPr>
        <w:rPr>
          <w:szCs w:val="24"/>
        </w:rPr>
      </w:pPr>
      <w:r w:rsidRPr="00BE2697">
        <w:rPr>
          <w:szCs w:val="24"/>
        </w:rPr>
        <w:t>совместная экспертиза качества образовательной деятельности</w:t>
      </w:r>
      <w:r w:rsidR="00250A7A" w:rsidRPr="004565C2">
        <w:rPr>
          <w:szCs w:val="24"/>
        </w:rPr>
        <w:t xml:space="preserve">. </w:t>
      </w:r>
    </w:p>
    <w:p w:rsidR="00955FDE" w:rsidRDefault="00955FDE" w:rsidP="00955FDE">
      <w:pPr>
        <w:pStyle w:val="a3"/>
        <w:rPr>
          <w:szCs w:val="24"/>
        </w:rPr>
      </w:pPr>
      <w:r>
        <w:rPr>
          <w:szCs w:val="24"/>
        </w:rPr>
        <w:lastRenderedPageBreak/>
        <w:t>3.</w:t>
      </w:r>
      <w:r w:rsidR="00803F7E">
        <w:rPr>
          <w:szCs w:val="24"/>
        </w:rPr>
        <w:t>19</w:t>
      </w:r>
      <w:r>
        <w:rPr>
          <w:szCs w:val="24"/>
        </w:rPr>
        <w:t xml:space="preserve">. </w:t>
      </w:r>
      <w:r w:rsidR="000B3769">
        <w:rPr>
          <w:szCs w:val="24"/>
        </w:rPr>
        <w:t>Эффективность сетевого взаимодействия определяется по критериям:</w:t>
      </w:r>
    </w:p>
    <w:p w:rsidR="00060BDD" w:rsidRP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 xml:space="preserve">обновление содержания, форм и средств организации образовательного процесса; </w:t>
      </w:r>
    </w:p>
    <w:p w:rsidR="00060BDD" w:rsidRP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 xml:space="preserve">повышение степени удовлетворенности качеством образования субъектов образовательного процесса; </w:t>
      </w:r>
    </w:p>
    <w:p w:rsidR="00060BDD" w:rsidRP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 xml:space="preserve">повышение уровня внешней оценки качества образования организаций – участников взаимодействия; </w:t>
      </w:r>
    </w:p>
    <w:p w:rsidR="00060BDD" w:rsidRP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 xml:space="preserve">создание устойчивой сетевой организационной структуры на основе перераспределения полномочий и функций в организации образовательного процесса, управления; </w:t>
      </w:r>
    </w:p>
    <w:p w:rsidR="00060BDD" w:rsidRP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 xml:space="preserve">формирование инновационного поведения субъектов образовательного процесса; </w:t>
      </w:r>
    </w:p>
    <w:p w:rsidR="00060BDD" w:rsidRP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 xml:space="preserve">появление новых педагогических практик; </w:t>
      </w:r>
    </w:p>
    <w:p w:rsidR="00060BDD" w:rsidRDefault="00060BDD" w:rsidP="00E00AEA">
      <w:pPr>
        <w:pStyle w:val="a3"/>
        <w:numPr>
          <w:ilvl w:val="0"/>
          <w:numId w:val="8"/>
        </w:numPr>
        <w:rPr>
          <w:szCs w:val="24"/>
        </w:rPr>
      </w:pPr>
      <w:r w:rsidRPr="00060BDD">
        <w:rPr>
          <w:szCs w:val="24"/>
        </w:rPr>
        <w:t>готовность педагогов к эффективной реализации дополнительных общеразвивающих программ с использованием сетевого взаимодействия.</w:t>
      </w:r>
    </w:p>
    <w:p w:rsidR="00C17295" w:rsidRDefault="00C17295" w:rsidP="00C17295">
      <w:pPr>
        <w:pStyle w:val="a3"/>
        <w:rPr>
          <w:szCs w:val="24"/>
        </w:rPr>
      </w:pPr>
      <w:r>
        <w:rPr>
          <w:szCs w:val="24"/>
        </w:rPr>
        <w:t>3.2</w:t>
      </w:r>
      <w:r w:rsidR="00803F7E">
        <w:rPr>
          <w:szCs w:val="24"/>
        </w:rPr>
        <w:t>0</w:t>
      </w:r>
      <w:r>
        <w:rPr>
          <w:szCs w:val="24"/>
        </w:rPr>
        <w:t>. В результате сетевого взаимодействия достигаются эффекты:</w:t>
      </w:r>
    </w:p>
    <w:p w:rsidR="00C17295" w:rsidRPr="00C17295" w:rsidRDefault="00C17295" w:rsidP="00C17295">
      <w:pPr>
        <w:pStyle w:val="a3"/>
        <w:rPr>
          <w:szCs w:val="24"/>
        </w:rPr>
      </w:pPr>
      <w:r>
        <w:rPr>
          <w:szCs w:val="24"/>
        </w:rPr>
        <w:t xml:space="preserve">1. </w:t>
      </w:r>
      <w:r w:rsidRPr="00C17295">
        <w:rPr>
          <w:szCs w:val="24"/>
        </w:rPr>
        <w:t xml:space="preserve">Образовательные </w:t>
      </w:r>
    </w:p>
    <w:p w:rsidR="00C17295" w:rsidRPr="00C17295" w:rsidRDefault="00C17295" w:rsidP="00015D03">
      <w:pPr>
        <w:pStyle w:val="a3"/>
        <w:numPr>
          <w:ilvl w:val="0"/>
          <w:numId w:val="31"/>
        </w:numPr>
        <w:rPr>
          <w:szCs w:val="24"/>
        </w:rPr>
      </w:pPr>
      <w:r w:rsidRPr="00C17295">
        <w:rPr>
          <w:szCs w:val="24"/>
        </w:rPr>
        <w:t>расширение спектра образовательных услуг для разных категорий детей, в том</w:t>
      </w:r>
      <w:r>
        <w:rPr>
          <w:szCs w:val="24"/>
        </w:rPr>
        <w:t xml:space="preserve"> числе одаренных и детей с ОВЗ;</w:t>
      </w:r>
    </w:p>
    <w:p w:rsidR="00C17295" w:rsidRPr="00C17295" w:rsidRDefault="00C17295" w:rsidP="00015D03">
      <w:pPr>
        <w:pStyle w:val="a3"/>
        <w:numPr>
          <w:ilvl w:val="0"/>
          <w:numId w:val="31"/>
        </w:numPr>
        <w:rPr>
          <w:szCs w:val="24"/>
        </w:rPr>
      </w:pPr>
      <w:r>
        <w:rPr>
          <w:szCs w:val="24"/>
        </w:rPr>
        <w:t xml:space="preserve">расширение </w:t>
      </w:r>
      <w:r w:rsidRPr="00C17295">
        <w:rPr>
          <w:szCs w:val="24"/>
        </w:rPr>
        <w:t>возможност</w:t>
      </w:r>
      <w:r>
        <w:rPr>
          <w:szCs w:val="24"/>
        </w:rPr>
        <w:t>ей</w:t>
      </w:r>
      <w:r w:rsidRPr="00C17295">
        <w:rPr>
          <w:szCs w:val="24"/>
        </w:rPr>
        <w:t xml:space="preserve"> удовлетворения индивидуальных запросов в образ</w:t>
      </w:r>
      <w:r>
        <w:rPr>
          <w:szCs w:val="24"/>
        </w:rPr>
        <w:t>овании;</w:t>
      </w:r>
    </w:p>
    <w:p w:rsidR="00C17295" w:rsidRPr="00C17295" w:rsidRDefault="00C17295" w:rsidP="00015D03">
      <w:pPr>
        <w:pStyle w:val="a3"/>
        <w:numPr>
          <w:ilvl w:val="0"/>
          <w:numId w:val="31"/>
        </w:numPr>
        <w:rPr>
          <w:szCs w:val="24"/>
        </w:rPr>
      </w:pPr>
      <w:r w:rsidRPr="00C17295">
        <w:rPr>
          <w:szCs w:val="24"/>
        </w:rPr>
        <w:t>достижение открытости дополнительного образования, повышение до</w:t>
      </w:r>
      <w:r>
        <w:rPr>
          <w:szCs w:val="24"/>
        </w:rPr>
        <w:t>ступности качества образования;</w:t>
      </w:r>
    </w:p>
    <w:p w:rsidR="00C17295" w:rsidRPr="00C17295" w:rsidRDefault="00C17295" w:rsidP="00015D03">
      <w:pPr>
        <w:pStyle w:val="a3"/>
        <w:numPr>
          <w:ilvl w:val="0"/>
          <w:numId w:val="31"/>
        </w:numPr>
        <w:rPr>
          <w:szCs w:val="24"/>
        </w:rPr>
      </w:pPr>
      <w:r w:rsidRPr="00C17295">
        <w:rPr>
          <w:szCs w:val="24"/>
        </w:rPr>
        <w:t xml:space="preserve">формирование инновационной образовательной среды как условия развития современных компетенций </w:t>
      </w:r>
      <w:r>
        <w:rPr>
          <w:szCs w:val="24"/>
        </w:rPr>
        <w:t>и функциональной грамотности обучающихся;</w:t>
      </w:r>
      <w:r w:rsidRPr="00C17295">
        <w:rPr>
          <w:szCs w:val="24"/>
        </w:rPr>
        <w:t xml:space="preserve"> </w:t>
      </w:r>
    </w:p>
    <w:p w:rsidR="00C17295" w:rsidRDefault="00C17295" w:rsidP="00015D03">
      <w:pPr>
        <w:pStyle w:val="a3"/>
        <w:numPr>
          <w:ilvl w:val="0"/>
          <w:numId w:val="31"/>
        </w:numPr>
        <w:rPr>
          <w:szCs w:val="24"/>
        </w:rPr>
      </w:pPr>
      <w:r w:rsidRPr="00C17295">
        <w:rPr>
          <w:szCs w:val="24"/>
        </w:rPr>
        <w:t>повышение активности обучающихся в области научно-технической, исследовательской, социально-созидательной, спортивно-технической деятельности</w:t>
      </w:r>
      <w:r w:rsidR="00015D03">
        <w:rPr>
          <w:szCs w:val="24"/>
        </w:rPr>
        <w:t>;</w:t>
      </w:r>
    </w:p>
    <w:p w:rsidR="00505CE7" w:rsidRPr="00505CE7" w:rsidRDefault="00015D03" w:rsidP="00505CE7">
      <w:pPr>
        <w:pStyle w:val="a3"/>
        <w:rPr>
          <w:szCs w:val="24"/>
        </w:rPr>
      </w:pPr>
      <w:r>
        <w:rPr>
          <w:szCs w:val="24"/>
        </w:rPr>
        <w:t xml:space="preserve">2. </w:t>
      </w:r>
      <w:r w:rsidR="00505CE7" w:rsidRPr="00505CE7">
        <w:rPr>
          <w:szCs w:val="24"/>
        </w:rPr>
        <w:t xml:space="preserve">Социальные </w:t>
      </w:r>
    </w:p>
    <w:p w:rsidR="00505CE7" w:rsidRPr="00505CE7" w:rsidRDefault="00505CE7" w:rsidP="00505CE7">
      <w:pPr>
        <w:pStyle w:val="a3"/>
        <w:numPr>
          <w:ilvl w:val="0"/>
          <w:numId w:val="32"/>
        </w:numPr>
        <w:rPr>
          <w:szCs w:val="24"/>
        </w:rPr>
      </w:pPr>
      <w:r w:rsidRPr="00505CE7">
        <w:rPr>
          <w:szCs w:val="24"/>
        </w:rPr>
        <w:t>активное включение в совместные сетевые образовательные проекты людей ра</w:t>
      </w:r>
      <w:r>
        <w:rPr>
          <w:szCs w:val="24"/>
        </w:rPr>
        <w:t>зных поколений и сфер интересов;</w:t>
      </w:r>
      <w:r w:rsidRPr="00505CE7">
        <w:rPr>
          <w:szCs w:val="24"/>
        </w:rPr>
        <w:t xml:space="preserve"> </w:t>
      </w:r>
    </w:p>
    <w:p w:rsidR="00505CE7" w:rsidRPr="00505CE7" w:rsidRDefault="00505CE7" w:rsidP="00505CE7">
      <w:pPr>
        <w:pStyle w:val="a3"/>
        <w:numPr>
          <w:ilvl w:val="0"/>
          <w:numId w:val="32"/>
        </w:numPr>
        <w:rPr>
          <w:szCs w:val="24"/>
        </w:rPr>
      </w:pPr>
      <w:r w:rsidRPr="00505CE7">
        <w:rPr>
          <w:szCs w:val="24"/>
        </w:rPr>
        <w:t>укрепление института</w:t>
      </w:r>
      <w:r>
        <w:rPr>
          <w:szCs w:val="24"/>
        </w:rPr>
        <w:t xml:space="preserve"> семьи;</w:t>
      </w:r>
    </w:p>
    <w:p w:rsidR="00505CE7" w:rsidRPr="00505CE7" w:rsidRDefault="00505CE7" w:rsidP="00505CE7">
      <w:pPr>
        <w:pStyle w:val="a3"/>
        <w:numPr>
          <w:ilvl w:val="0"/>
          <w:numId w:val="32"/>
        </w:numPr>
        <w:rPr>
          <w:szCs w:val="24"/>
        </w:rPr>
      </w:pPr>
      <w:r w:rsidRPr="00505CE7">
        <w:rPr>
          <w:szCs w:val="24"/>
        </w:rPr>
        <w:t>вовлечение детей и молодежи в с</w:t>
      </w:r>
      <w:r>
        <w:rPr>
          <w:szCs w:val="24"/>
        </w:rPr>
        <w:t>оциально значимую деятельность;</w:t>
      </w:r>
    </w:p>
    <w:p w:rsidR="00505CE7" w:rsidRPr="00505CE7" w:rsidRDefault="00505CE7" w:rsidP="00505CE7">
      <w:pPr>
        <w:pStyle w:val="a3"/>
        <w:numPr>
          <w:ilvl w:val="0"/>
          <w:numId w:val="32"/>
        </w:numPr>
        <w:rPr>
          <w:szCs w:val="24"/>
        </w:rPr>
      </w:pPr>
      <w:r w:rsidRPr="00505CE7">
        <w:rPr>
          <w:szCs w:val="24"/>
        </w:rPr>
        <w:t xml:space="preserve">формирование у </w:t>
      </w:r>
      <w:r>
        <w:rPr>
          <w:szCs w:val="24"/>
        </w:rPr>
        <w:t>обучающихся</w:t>
      </w:r>
      <w:r w:rsidRPr="00505CE7">
        <w:rPr>
          <w:szCs w:val="24"/>
        </w:rPr>
        <w:t xml:space="preserve"> ценностей и компетенций для профессиональног</w:t>
      </w:r>
      <w:r>
        <w:rPr>
          <w:szCs w:val="24"/>
        </w:rPr>
        <w:t>о и жизненного самоопределения;</w:t>
      </w:r>
    </w:p>
    <w:p w:rsidR="00505CE7" w:rsidRPr="00505CE7" w:rsidRDefault="00505CE7" w:rsidP="00505CE7">
      <w:pPr>
        <w:pStyle w:val="a3"/>
        <w:numPr>
          <w:ilvl w:val="0"/>
          <w:numId w:val="32"/>
        </w:numPr>
        <w:rPr>
          <w:szCs w:val="24"/>
        </w:rPr>
      </w:pPr>
      <w:r w:rsidRPr="00505CE7">
        <w:rPr>
          <w:szCs w:val="24"/>
        </w:rPr>
        <w:t>поддержка молодежных инициатив, волонтерской деятельности</w:t>
      </w:r>
      <w:r>
        <w:rPr>
          <w:szCs w:val="24"/>
        </w:rPr>
        <w:t>;</w:t>
      </w:r>
      <w:r w:rsidRPr="00505CE7">
        <w:rPr>
          <w:szCs w:val="24"/>
        </w:rPr>
        <w:t xml:space="preserve"> </w:t>
      </w:r>
    </w:p>
    <w:p w:rsidR="001369F5" w:rsidRPr="001369F5" w:rsidRDefault="00505CE7" w:rsidP="001369F5">
      <w:pPr>
        <w:pStyle w:val="a3"/>
        <w:rPr>
          <w:szCs w:val="24"/>
        </w:rPr>
      </w:pPr>
      <w:r>
        <w:rPr>
          <w:szCs w:val="24"/>
        </w:rPr>
        <w:t xml:space="preserve">3. </w:t>
      </w:r>
      <w:r w:rsidR="001369F5" w:rsidRPr="001369F5">
        <w:rPr>
          <w:szCs w:val="24"/>
        </w:rPr>
        <w:t xml:space="preserve">Экономические </w:t>
      </w:r>
    </w:p>
    <w:p w:rsidR="001369F5" w:rsidRPr="001369F5" w:rsidRDefault="001369F5" w:rsidP="001369F5">
      <w:pPr>
        <w:pStyle w:val="a3"/>
        <w:numPr>
          <w:ilvl w:val="0"/>
          <w:numId w:val="33"/>
        </w:numPr>
        <w:rPr>
          <w:szCs w:val="24"/>
        </w:rPr>
      </w:pPr>
      <w:r w:rsidRPr="001369F5">
        <w:rPr>
          <w:szCs w:val="24"/>
        </w:rPr>
        <w:t>эффективное распределение и использование финансовых, материально</w:t>
      </w:r>
      <w:r>
        <w:rPr>
          <w:szCs w:val="24"/>
        </w:rPr>
        <w:t>-технических, кадровых ресурсов;</w:t>
      </w:r>
      <w:r w:rsidRPr="001369F5">
        <w:rPr>
          <w:szCs w:val="24"/>
        </w:rPr>
        <w:t xml:space="preserve"> </w:t>
      </w:r>
    </w:p>
    <w:p w:rsidR="00015D03" w:rsidRPr="00060BDD" w:rsidRDefault="001369F5" w:rsidP="001369F5">
      <w:pPr>
        <w:pStyle w:val="a3"/>
        <w:numPr>
          <w:ilvl w:val="0"/>
          <w:numId w:val="33"/>
        </w:numPr>
        <w:rPr>
          <w:szCs w:val="24"/>
        </w:rPr>
      </w:pPr>
      <w:r w:rsidRPr="001369F5">
        <w:rPr>
          <w:szCs w:val="24"/>
        </w:rPr>
        <w:t>соответствие учебно-материальной базы реализуемым образовательным программам и проектам</w:t>
      </w:r>
      <w:r>
        <w:rPr>
          <w:szCs w:val="24"/>
        </w:rPr>
        <w:t>.</w:t>
      </w:r>
    </w:p>
    <w:p w:rsidR="000C4E3C" w:rsidRDefault="00374944" w:rsidP="00335DD2">
      <w:pPr>
        <w:pStyle w:val="a3"/>
        <w:rPr>
          <w:b/>
          <w:szCs w:val="24"/>
        </w:rPr>
      </w:pPr>
      <w:r w:rsidRPr="00374944">
        <w:rPr>
          <w:b/>
          <w:szCs w:val="24"/>
        </w:rPr>
        <w:t xml:space="preserve">4. </w:t>
      </w:r>
      <w:r w:rsidR="00BC1CB1">
        <w:rPr>
          <w:b/>
          <w:szCs w:val="24"/>
        </w:rPr>
        <w:t xml:space="preserve">Управление </w:t>
      </w:r>
      <w:r w:rsidR="00AB3A5D">
        <w:rPr>
          <w:b/>
          <w:szCs w:val="24"/>
        </w:rPr>
        <w:t>сетевым взаимодействием</w:t>
      </w:r>
    </w:p>
    <w:p w:rsidR="00CC4AA2" w:rsidRPr="00CC4AA2" w:rsidRDefault="00BC1CB1" w:rsidP="00CC4AA2">
      <w:pPr>
        <w:pStyle w:val="a3"/>
        <w:rPr>
          <w:szCs w:val="24"/>
        </w:rPr>
      </w:pPr>
      <w:r>
        <w:rPr>
          <w:szCs w:val="24"/>
        </w:rPr>
        <w:t xml:space="preserve">4.1. </w:t>
      </w:r>
      <w:r w:rsidR="00CC4AA2" w:rsidRPr="00CC4AA2">
        <w:rPr>
          <w:szCs w:val="24"/>
        </w:rPr>
        <w:t xml:space="preserve">Общее руководство </w:t>
      </w:r>
      <w:r w:rsidR="003D6C7C">
        <w:rPr>
          <w:szCs w:val="24"/>
        </w:rPr>
        <w:t>сетевым взаимодействием</w:t>
      </w:r>
      <w:r w:rsidR="00CC4AA2">
        <w:rPr>
          <w:szCs w:val="24"/>
        </w:rPr>
        <w:t xml:space="preserve"> </w:t>
      </w:r>
      <w:r w:rsidR="00CC4AA2" w:rsidRPr="00CC4AA2">
        <w:rPr>
          <w:szCs w:val="24"/>
        </w:rPr>
        <w:t>осуществля</w:t>
      </w:r>
      <w:r w:rsidR="003D6C7C">
        <w:rPr>
          <w:szCs w:val="24"/>
        </w:rPr>
        <w:t>е</w:t>
      </w:r>
      <w:r w:rsidR="00CC4AA2" w:rsidRPr="00CC4AA2">
        <w:rPr>
          <w:szCs w:val="24"/>
        </w:rPr>
        <w:t>т директор</w:t>
      </w:r>
      <w:r w:rsidR="003D6C7C">
        <w:rPr>
          <w:szCs w:val="24"/>
        </w:rPr>
        <w:t xml:space="preserve"> Центра «Истоки»</w:t>
      </w:r>
      <w:r w:rsidR="00CC4AA2" w:rsidRPr="00CC4AA2">
        <w:rPr>
          <w:szCs w:val="24"/>
        </w:rPr>
        <w:t xml:space="preserve">. </w:t>
      </w:r>
    </w:p>
    <w:p w:rsidR="00DE2134" w:rsidRDefault="00EC116C" w:rsidP="00DE2134">
      <w:pPr>
        <w:pStyle w:val="a3"/>
        <w:rPr>
          <w:szCs w:val="24"/>
        </w:rPr>
      </w:pPr>
      <w:r>
        <w:rPr>
          <w:szCs w:val="24"/>
        </w:rPr>
        <w:t xml:space="preserve">4.2. </w:t>
      </w:r>
      <w:r w:rsidR="00DE2134" w:rsidRPr="00DE2134">
        <w:rPr>
          <w:szCs w:val="24"/>
        </w:rPr>
        <w:t xml:space="preserve">Непосредственное руководство планированием, организацией и осуществлением </w:t>
      </w:r>
      <w:r w:rsidR="00EA6BBB">
        <w:rPr>
          <w:szCs w:val="24"/>
        </w:rPr>
        <w:t>сетевого взаимодействия</w:t>
      </w:r>
      <w:r w:rsidR="00DE2134">
        <w:rPr>
          <w:szCs w:val="24"/>
        </w:rPr>
        <w:t xml:space="preserve">, </w:t>
      </w:r>
      <w:r w:rsidR="00DE2134" w:rsidRPr="00DE2134">
        <w:rPr>
          <w:szCs w:val="24"/>
        </w:rPr>
        <w:t>контроль результатов возлагаются</w:t>
      </w:r>
      <w:r w:rsidR="00DE2134">
        <w:rPr>
          <w:szCs w:val="24"/>
        </w:rPr>
        <w:t xml:space="preserve"> приказом директора Центра</w:t>
      </w:r>
      <w:r w:rsidR="00DE2134" w:rsidRPr="00DE2134">
        <w:rPr>
          <w:szCs w:val="24"/>
        </w:rPr>
        <w:t xml:space="preserve"> на заместителя директора по </w:t>
      </w:r>
      <w:r w:rsidR="008C601B">
        <w:rPr>
          <w:szCs w:val="24"/>
        </w:rPr>
        <w:t>учебно-воспитательной работе</w:t>
      </w:r>
      <w:r w:rsidR="00DE2134" w:rsidRPr="00DE2134">
        <w:rPr>
          <w:szCs w:val="24"/>
        </w:rPr>
        <w:t xml:space="preserve">. </w:t>
      </w:r>
    </w:p>
    <w:p w:rsidR="00940561" w:rsidRDefault="00940561" w:rsidP="00DE2134">
      <w:pPr>
        <w:pStyle w:val="a3"/>
        <w:rPr>
          <w:szCs w:val="24"/>
        </w:rPr>
      </w:pPr>
      <w:r>
        <w:rPr>
          <w:szCs w:val="24"/>
        </w:rPr>
        <w:t>4.3.</w:t>
      </w:r>
      <w:r w:rsidR="00572A27">
        <w:rPr>
          <w:szCs w:val="24"/>
        </w:rPr>
        <w:t xml:space="preserve"> </w:t>
      </w:r>
      <w:r w:rsidR="00163806" w:rsidRPr="00163806">
        <w:rPr>
          <w:szCs w:val="24"/>
        </w:rPr>
        <w:t>В</w:t>
      </w:r>
      <w:r w:rsidR="00163806" w:rsidRPr="00163806">
        <w:rPr>
          <w:szCs w:val="24"/>
          <w:lang w:val="en-US"/>
        </w:rPr>
        <w:t> </w:t>
      </w:r>
      <w:r w:rsidR="00163806" w:rsidRPr="00163806">
        <w:rPr>
          <w:szCs w:val="24"/>
        </w:rPr>
        <w:t>сферу ведения з</w:t>
      </w:r>
      <w:r w:rsidR="00163806">
        <w:rPr>
          <w:szCs w:val="24"/>
        </w:rPr>
        <w:t>аместителя</w:t>
      </w:r>
      <w:r w:rsidR="00163806" w:rsidRPr="00163806">
        <w:rPr>
          <w:szCs w:val="24"/>
        </w:rPr>
        <w:t xml:space="preserve"> директора по учебно-воспитательной работе</w:t>
      </w:r>
      <w:r w:rsidR="00163806">
        <w:rPr>
          <w:szCs w:val="24"/>
        </w:rPr>
        <w:t>,</w:t>
      </w:r>
      <w:r w:rsidR="00163806" w:rsidRPr="00163806">
        <w:rPr>
          <w:szCs w:val="24"/>
        </w:rPr>
        <w:t xml:space="preserve"> ответственного за</w:t>
      </w:r>
      <w:r w:rsidR="00163806" w:rsidRPr="00163806">
        <w:rPr>
          <w:szCs w:val="24"/>
          <w:lang w:val="en-US"/>
        </w:rPr>
        <w:t> </w:t>
      </w:r>
      <w:r w:rsidR="00163806" w:rsidRPr="00163806">
        <w:rPr>
          <w:szCs w:val="24"/>
        </w:rPr>
        <w:t>организацию и</w:t>
      </w:r>
      <w:r w:rsidR="00163806" w:rsidRPr="00163806">
        <w:rPr>
          <w:szCs w:val="24"/>
          <w:lang w:val="en-US"/>
        </w:rPr>
        <w:t> </w:t>
      </w:r>
      <w:r w:rsidR="00163806" w:rsidRPr="00163806">
        <w:rPr>
          <w:szCs w:val="24"/>
        </w:rPr>
        <w:t>обеспечение сетевого взаимодействия входят следующие вопросы: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t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— в зависимости от условий договора о сетевой форме реализации образовательных программ;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t>подготовка к заключению договора о сетевой форме реализации образовательной программы;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t>информирование обучающихся об образовательных программах, которые могут быть реализованы в сетевой форме;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t>контроль выполнения условий заключенного договора о сетевой форме реализации образовательной программы в части, касающейся обязанностей образовательной организации;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t>контроль за состоянием организационно-технического обеспечения реализации сетевой образовательной программы;</w:t>
      </w:r>
    </w:p>
    <w:p w:rsidR="004B0192" w:rsidRPr="004B0192" w:rsidRDefault="004B0192" w:rsidP="004B0192">
      <w:pPr>
        <w:pStyle w:val="a3"/>
        <w:numPr>
          <w:ilvl w:val="0"/>
          <w:numId w:val="8"/>
        </w:numPr>
        <w:rPr>
          <w:szCs w:val="24"/>
        </w:rPr>
      </w:pPr>
      <w:r w:rsidRPr="004B0192">
        <w:rPr>
          <w:szCs w:val="24"/>
        </w:rPr>
        <w:lastRenderedPageBreak/>
        <w:t>планирование финансового обеспечения реализации сетевой образовательной программы;</w:t>
      </w:r>
    </w:p>
    <w:p w:rsidR="00C043E5" w:rsidRDefault="004B0192" w:rsidP="00845717">
      <w:pPr>
        <w:pStyle w:val="a3"/>
        <w:numPr>
          <w:ilvl w:val="0"/>
          <w:numId w:val="8"/>
        </w:numPr>
        <w:rPr>
          <w:szCs w:val="24"/>
        </w:rPr>
      </w:pPr>
      <w:r w:rsidRPr="00326239">
        <w:rPr>
          <w:szCs w:val="24"/>
        </w:rPr>
        <w:t>анализ результатов реализации сетевой образовательной программы.</w:t>
      </w:r>
    </w:p>
    <w:p w:rsidR="001B7228" w:rsidRDefault="001B7228" w:rsidP="001B7228">
      <w:pPr>
        <w:pStyle w:val="a3"/>
        <w:rPr>
          <w:szCs w:val="24"/>
        </w:rPr>
      </w:pPr>
      <w:r>
        <w:rPr>
          <w:szCs w:val="24"/>
        </w:rPr>
        <w:t xml:space="preserve">4.4. </w:t>
      </w:r>
      <w:r w:rsidRPr="001B7228">
        <w:rPr>
          <w:szCs w:val="24"/>
        </w:rPr>
        <w:t>Управление сети осуществляется на основе принцип</w:t>
      </w:r>
      <w:r>
        <w:rPr>
          <w:szCs w:val="24"/>
        </w:rPr>
        <w:t>а</w:t>
      </w:r>
      <w:r w:rsidRPr="001B7228">
        <w:rPr>
          <w:szCs w:val="24"/>
        </w:rPr>
        <w:t xml:space="preserve"> коллегиальности.</w:t>
      </w:r>
    </w:p>
    <w:p w:rsidR="001B7228" w:rsidRPr="001B7228" w:rsidRDefault="001B7228" w:rsidP="001B7228">
      <w:pPr>
        <w:pStyle w:val="a3"/>
        <w:rPr>
          <w:szCs w:val="24"/>
        </w:rPr>
      </w:pPr>
      <w:r>
        <w:rPr>
          <w:szCs w:val="24"/>
        </w:rPr>
        <w:t xml:space="preserve">4.5. </w:t>
      </w:r>
      <w:r w:rsidRPr="001B7228">
        <w:rPr>
          <w:szCs w:val="24"/>
        </w:rPr>
        <w:t xml:space="preserve">Перспективные и стратегические вопросы деятельности сети обсуждаются и принимаются на </w:t>
      </w:r>
      <w:r>
        <w:rPr>
          <w:szCs w:val="24"/>
        </w:rPr>
        <w:t xml:space="preserve">совещании </w:t>
      </w:r>
      <w:r w:rsidRPr="001B7228">
        <w:rPr>
          <w:szCs w:val="24"/>
        </w:rPr>
        <w:t>представителей от каждой организации сети</w:t>
      </w:r>
      <w:r>
        <w:rPr>
          <w:szCs w:val="24"/>
        </w:rPr>
        <w:t>.</w:t>
      </w:r>
    </w:p>
    <w:p w:rsidR="00793280" w:rsidRPr="00D8312F" w:rsidRDefault="000400DF" w:rsidP="00793280">
      <w:pPr>
        <w:pStyle w:val="a3"/>
        <w:rPr>
          <w:b/>
          <w:szCs w:val="24"/>
        </w:rPr>
      </w:pPr>
      <w:r w:rsidRPr="000400DF">
        <w:rPr>
          <w:b/>
          <w:szCs w:val="24"/>
        </w:rPr>
        <w:t xml:space="preserve">5. </w:t>
      </w:r>
      <w:r w:rsidR="00D8312F" w:rsidRPr="00D8312F">
        <w:rPr>
          <w:b/>
          <w:bCs/>
          <w:szCs w:val="24"/>
        </w:rPr>
        <w:t>Статус обучающихся при реализации сетевой образовательной программы</w:t>
      </w:r>
    </w:p>
    <w:p w:rsidR="007A5DB5" w:rsidRDefault="002A4450" w:rsidP="007A5DB5">
      <w:pPr>
        <w:pStyle w:val="a3"/>
        <w:rPr>
          <w:szCs w:val="24"/>
        </w:rPr>
      </w:pPr>
      <w:r>
        <w:rPr>
          <w:szCs w:val="24"/>
        </w:rPr>
        <w:t>5.1.</w:t>
      </w:r>
      <w:r w:rsidR="004266F6">
        <w:rPr>
          <w:szCs w:val="24"/>
        </w:rPr>
        <w:t xml:space="preserve"> </w:t>
      </w:r>
      <w:r w:rsidR="007A5DB5" w:rsidRPr="007A5DB5">
        <w:rPr>
          <w:szCs w:val="24"/>
        </w:rPr>
        <w:t>Права, обязанности и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ответственность обучающихся по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сетевым образовательным программам, а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также порядок осуществления указанных прав и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обязанностей определяются федеральными законами и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соответствующими локальными нормативными актами образовательной организации с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учетом условий договора о</w:t>
      </w:r>
      <w:r w:rsidR="007A5DB5" w:rsidRPr="007A5DB5">
        <w:rPr>
          <w:szCs w:val="24"/>
          <w:lang w:val="en-US"/>
        </w:rPr>
        <w:t> </w:t>
      </w:r>
      <w:r w:rsidR="007A5DB5" w:rsidRPr="007A5DB5">
        <w:rPr>
          <w:szCs w:val="24"/>
        </w:rPr>
        <w:t>сетевой форме реализации образовательной программы.</w:t>
      </w:r>
    </w:p>
    <w:p w:rsidR="003E7AAE" w:rsidRDefault="003D489D" w:rsidP="00DE013C">
      <w:pPr>
        <w:pStyle w:val="a3"/>
        <w:rPr>
          <w:szCs w:val="24"/>
        </w:rPr>
      </w:pPr>
      <w:r>
        <w:rPr>
          <w:szCs w:val="24"/>
        </w:rPr>
        <w:t xml:space="preserve">5.2. </w:t>
      </w:r>
      <w:r w:rsidR="003E7AAE" w:rsidRPr="003E7AAE">
        <w:rPr>
          <w:szCs w:val="24"/>
        </w:rPr>
        <w:t>Зачисление на</w:t>
      </w:r>
      <w:r w:rsidR="003E7AAE" w:rsidRPr="003E7AAE">
        <w:rPr>
          <w:szCs w:val="24"/>
          <w:lang w:val="en-US"/>
        </w:rPr>
        <w:t> </w:t>
      </w:r>
      <w:r w:rsidR="003E7AAE" w:rsidRPr="003E7AAE">
        <w:rPr>
          <w:szCs w:val="24"/>
        </w:rPr>
        <w:t>обучение в</w:t>
      </w:r>
      <w:r w:rsidR="003E7AAE" w:rsidRPr="003E7AAE">
        <w:rPr>
          <w:szCs w:val="24"/>
          <w:lang w:val="en-US"/>
        </w:rPr>
        <w:t> </w:t>
      </w:r>
      <w:r w:rsidR="003E7AAE" w:rsidRPr="003E7AAE">
        <w:rPr>
          <w:szCs w:val="24"/>
        </w:rPr>
        <w:t>образовательную организацию в</w:t>
      </w:r>
      <w:r w:rsidR="003E7AAE" w:rsidRPr="003E7AAE">
        <w:rPr>
          <w:szCs w:val="24"/>
          <w:lang w:val="en-US"/>
        </w:rPr>
        <w:t> </w:t>
      </w:r>
      <w:r w:rsidR="003E7AAE" w:rsidRPr="003E7AAE">
        <w:rPr>
          <w:szCs w:val="24"/>
        </w:rPr>
        <w:t>качестве базовой организации в</w:t>
      </w:r>
      <w:r w:rsidR="003E7AAE" w:rsidRPr="003E7AAE">
        <w:rPr>
          <w:szCs w:val="24"/>
          <w:lang w:val="en-US"/>
        </w:rPr>
        <w:t> </w:t>
      </w:r>
      <w:r w:rsidR="003E7AAE" w:rsidRPr="003E7AAE">
        <w:rPr>
          <w:szCs w:val="24"/>
        </w:rPr>
        <w:t>рамках сетевой формы образования происходит в</w:t>
      </w:r>
      <w:r w:rsidR="003E7AAE" w:rsidRPr="003E7AAE">
        <w:rPr>
          <w:szCs w:val="24"/>
          <w:lang w:val="en-US"/>
        </w:rPr>
        <w:t> </w:t>
      </w:r>
      <w:r w:rsidR="003E7AAE" w:rsidRPr="003E7AAE">
        <w:rPr>
          <w:szCs w:val="24"/>
        </w:rPr>
        <w:t>соответствии с</w:t>
      </w:r>
      <w:r w:rsidR="003E7AAE" w:rsidRPr="003E7AAE">
        <w:rPr>
          <w:szCs w:val="24"/>
          <w:lang w:val="en-US"/>
        </w:rPr>
        <w:t> </w:t>
      </w:r>
      <w:r w:rsidR="003E7AAE" w:rsidRPr="003E7AAE">
        <w:rPr>
          <w:szCs w:val="24"/>
        </w:rPr>
        <w:t>правилами приема образовательной организации.</w:t>
      </w:r>
    </w:p>
    <w:p w:rsidR="006D39EB" w:rsidRDefault="008C601B" w:rsidP="006D39EB">
      <w:pPr>
        <w:pStyle w:val="a3"/>
        <w:rPr>
          <w:szCs w:val="24"/>
        </w:rPr>
      </w:pPr>
      <w:r>
        <w:rPr>
          <w:szCs w:val="24"/>
        </w:rPr>
        <w:t xml:space="preserve">5.3. </w:t>
      </w:r>
      <w:r w:rsidR="006D39EB" w:rsidRPr="006D39EB">
        <w:rPr>
          <w:szCs w:val="24"/>
        </w:rPr>
        <w:t>Оформление обучающихся в</w:t>
      </w:r>
      <w:r w:rsidR="006D39EB" w:rsidRPr="006D39EB">
        <w:rPr>
          <w:szCs w:val="24"/>
          <w:lang w:val="en-US"/>
        </w:rPr>
        <w:t> </w:t>
      </w:r>
      <w:r w:rsidR="006D39EB" w:rsidRPr="006D39EB">
        <w:rPr>
          <w:szCs w:val="24"/>
        </w:rPr>
        <w:t>образовательной организации, выступающей в</w:t>
      </w:r>
      <w:r w:rsidR="006D39EB" w:rsidRPr="006D39EB">
        <w:rPr>
          <w:szCs w:val="24"/>
          <w:lang w:val="en-US"/>
        </w:rPr>
        <w:t> </w:t>
      </w:r>
      <w:r w:rsidR="006D39EB" w:rsidRPr="006D39EB">
        <w:rPr>
          <w:szCs w:val="24"/>
        </w:rPr>
        <w:t>качестве образовательной организации-участника, переведенных из</w:t>
      </w:r>
      <w:r w:rsidR="006D39EB" w:rsidRPr="006D39EB">
        <w:rPr>
          <w:szCs w:val="24"/>
          <w:lang w:val="en-US"/>
        </w:rPr>
        <w:t> </w:t>
      </w:r>
      <w:r w:rsidR="006D39EB" w:rsidRPr="006D39EB">
        <w:rPr>
          <w:szCs w:val="24"/>
        </w:rPr>
        <w:t>базовой организации осуществляется приказом директора о</w:t>
      </w:r>
      <w:r w:rsidR="006D39EB" w:rsidRPr="006D39EB">
        <w:rPr>
          <w:szCs w:val="24"/>
          <w:lang w:val="en-US"/>
        </w:rPr>
        <w:t> </w:t>
      </w:r>
      <w:r w:rsidR="006D39EB" w:rsidRPr="006D39EB">
        <w:rPr>
          <w:szCs w:val="24"/>
        </w:rPr>
        <w:t>зачислении обучающихся в</w:t>
      </w:r>
      <w:r w:rsidR="006D39EB" w:rsidRPr="006D39EB">
        <w:rPr>
          <w:szCs w:val="24"/>
          <w:lang w:val="en-US"/>
        </w:rPr>
        <w:t> </w:t>
      </w:r>
      <w:r w:rsidR="006D39EB" w:rsidRPr="006D39EB">
        <w:rPr>
          <w:szCs w:val="24"/>
        </w:rPr>
        <w:t>порядке сетевого взаимодействия.</w:t>
      </w:r>
    </w:p>
    <w:p w:rsidR="001A6878" w:rsidRPr="001A6878" w:rsidRDefault="006D39EB" w:rsidP="001A6878">
      <w:pPr>
        <w:pStyle w:val="a3"/>
        <w:rPr>
          <w:szCs w:val="24"/>
        </w:rPr>
      </w:pPr>
      <w:r>
        <w:rPr>
          <w:szCs w:val="24"/>
        </w:rPr>
        <w:t xml:space="preserve">5.4. </w:t>
      </w:r>
      <w:r w:rsidR="001A6878" w:rsidRPr="001A6878">
        <w:rPr>
          <w:szCs w:val="24"/>
        </w:rPr>
        <w:t>Использование обучающимися учебной литературы, пособий и</w:t>
      </w:r>
      <w:r w:rsidR="001A6878" w:rsidRPr="001A6878">
        <w:rPr>
          <w:szCs w:val="24"/>
          <w:lang w:val="en-US"/>
        </w:rPr>
        <w:t> </w:t>
      </w:r>
      <w:r w:rsidR="001A6878" w:rsidRPr="001A6878">
        <w:rPr>
          <w:szCs w:val="24"/>
        </w:rPr>
        <w:t>иных учебных материалов образовательной организации осуществляется в</w:t>
      </w:r>
      <w:r w:rsidR="001A6878" w:rsidRPr="001A6878">
        <w:rPr>
          <w:szCs w:val="24"/>
          <w:lang w:val="en-US"/>
        </w:rPr>
        <w:t> </w:t>
      </w:r>
      <w:r w:rsidR="001A6878" w:rsidRPr="001A6878">
        <w:rPr>
          <w:szCs w:val="24"/>
        </w:rPr>
        <w:t>порядке, установленном локальными нормативными актами образовательной организации.</w:t>
      </w:r>
    </w:p>
    <w:p w:rsidR="001A6878" w:rsidRPr="001A6878" w:rsidRDefault="001A6878" w:rsidP="001A6878">
      <w:pPr>
        <w:pStyle w:val="a3"/>
        <w:rPr>
          <w:szCs w:val="24"/>
        </w:rPr>
      </w:pPr>
      <w:r>
        <w:rPr>
          <w:szCs w:val="24"/>
        </w:rPr>
        <w:t xml:space="preserve">5.5. </w:t>
      </w:r>
      <w:r w:rsidRPr="001A6878">
        <w:rPr>
          <w:szCs w:val="24"/>
        </w:rPr>
        <w:t>Порядок и</w:t>
      </w:r>
      <w:r w:rsidRPr="001A6878">
        <w:rPr>
          <w:szCs w:val="24"/>
          <w:lang w:val="en-US"/>
        </w:rPr>
        <w:t> </w:t>
      </w:r>
      <w:r w:rsidRPr="001A6878">
        <w:rPr>
          <w:szCs w:val="24"/>
        </w:rPr>
        <w:t>режим использования обучающимися учебной литературы, пособий и</w:t>
      </w:r>
      <w:r w:rsidRPr="001A6878">
        <w:rPr>
          <w:szCs w:val="24"/>
          <w:lang w:val="en-US"/>
        </w:rPr>
        <w:t> </w:t>
      </w:r>
      <w:r w:rsidRPr="001A6878">
        <w:rPr>
          <w:szCs w:val="24"/>
        </w:rPr>
        <w:t>иных учебных материалов, а</w:t>
      </w:r>
      <w:r w:rsidRPr="001A6878">
        <w:rPr>
          <w:szCs w:val="24"/>
          <w:lang w:val="en-US"/>
        </w:rPr>
        <w:t> </w:t>
      </w:r>
      <w:r w:rsidRPr="001A6878">
        <w:rPr>
          <w:szCs w:val="24"/>
        </w:rPr>
        <w:t>также материально-технического оборудования при освоении части сетевой образовательной программы, реализуемой другой образовательной организацией, осуществляется в</w:t>
      </w:r>
      <w:r w:rsidRPr="001A6878">
        <w:rPr>
          <w:szCs w:val="24"/>
          <w:lang w:val="en-US"/>
        </w:rPr>
        <w:t> </w:t>
      </w:r>
      <w:r w:rsidRPr="001A6878">
        <w:rPr>
          <w:szCs w:val="24"/>
        </w:rPr>
        <w:t>порядке, предусмотренном договором о</w:t>
      </w:r>
      <w:r w:rsidRPr="001A6878">
        <w:rPr>
          <w:szCs w:val="24"/>
          <w:lang w:val="en-US"/>
        </w:rPr>
        <w:t> </w:t>
      </w:r>
      <w:r w:rsidRPr="001A6878">
        <w:rPr>
          <w:szCs w:val="24"/>
        </w:rPr>
        <w:t>сетевой форме реализации образовательной программы.</w:t>
      </w:r>
    </w:p>
    <w:p w:rsidR="00040654" w:rsidRPr="00040654" w:rsidRDefault="00040654" w:rsidP="00040654">
      <w:pPr>
        <w:pStyle w:val="a3"/>
        <w:rPr>
          <w:szCs w:val="24"/>
        </w:rPr>
      </w:pPr>
      <w:r>
        <w:rPr>
          <w:szCs w:val="24"/>
        </w:rPr>
        <w:t xml:space="preserve">5.6. </w:t>
      </w:r>
      <w:r w:rsidRPr="00040654">
        <w:rPr>
          <w:szCs w:val="24"/>
        </w:rPr>
        <w:t>Обучающиеся проходят промежуточную аттестацию по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сетевой образовательной программе в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образовательной организации в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порядке, установленном образовательной организацией и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сетевой образовательной программой.</w:t>
      </w:r>
    </w:p>
    <w:p w:rsidR="00040654" w:rsidRPr="00040654" w:rsidRDefault="00040654" w:rsidP="00040654">
      <w:pPr>
        <w:pStyle w:val="a3"/>
        <w:rPr>
          <w:szCs w:val="24"/>
        </w:rPr>
      </w:pPr>
      <w:r>
        <w:rPr>
          <w:szCs w:val="24"/>
        </w:rPr>
        <w:t xml:space="preserve">5.7. </w:t>
      </w:r>
      <w:r w:rsidRPr="00040654">
        <w:rPr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промежуточную аттестацию проводит образовательная организация-участник в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порядке, установленном сетевой образовательной программой и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порядке, определенном договором о</w:t>
      </w:r>
      <w:r w:rsidRPr="00040654">
        <w:rPr>
          <w:szCs w:val="24"/>
          <w:lang w:val="en-US"/>
        </w:rPr>
        <w:t> </w:t>
      </w:r>
      <w:r w:rsidRPr="00040654">
        <w:rPr>
          <w:szCs w:val="24"/>
        </w:rPr>
        <w:t>сетевой форме реализации образовательной программы.</w:t>
      </w:r>
    </w:p>
    <w:p w:rsidR="00D20771" w:rsidRPr="00D20771" w:rsidRDefault="00040654" w:rsidP="00D20771">
      <w:pPr>
        <w:pStyle w:val="a3"/>
        <w:rPr>
          <w:szCs w:val="24"/>
        </w:rPr>
      </w:pPr>
      <w:r>
        <w:rPr>
          <w:szCs w:val="24"/>
        </w:rPr>
        <w:t xml:space="preserve">5.8. </w:t>
      </w:r>
      <w:r w:rsidR="00D20771" w:rsidRPr="00D20771">
        <w:rPr>
          <w:szCs w:val="24"/>
        </w:rPr>
        <w:t>Обучающиеся проходят итоговую аттестацию по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сетевой образовательной программе в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образовательной организации, в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случае если она выступает в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качестве базовой организации, в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порядке, определенном законодательством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РФ и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локальными нормативными актами образовательной организации. Участие образовательной организации-участника в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проведении итоговой аттестации определяется договором о</w:t>
      </w:r>
      <w:r w:rsidR="00D20771" w:rsidRPr="00D20771">
        <w:rPr>
          <w:szCs w:val="24"/>
          <w:lang w:val="en-US"/>
        </w:rPr>
        <w:t> </w:t>
      </w:r>
      <w:r w:rsidR="00D20771" w:rsidRPr="00D20771">
        <w:rPr>
          <w:szCs w:val="24"/>
        </w:rPr>
        <w:t>сетевой форме реализации образовательной программы.</w:t>
      </w:r>
    </w:p>
    <w:p w:rsidR="00295F4E" w:rsidRPr="000F2F2D" w:rsidRDefault="00220A72" w:rsidP="00295F4E">
      <w:pPr>
        <w:pStyle w:val="a3"/>
        <w:rPr>
          <w:b/>
          <w:szCs w:val="24"/>
        </w:rPr>
      </w:pPr>
      <w:r w:rsidRPr="00220A72">
        <w:rPr>
          <w:b/>
          <w:szCs w:val="24"/>
        </w:rPr>
        <w:t>6.</w:t>
      </w:r>
      <w:r>
        <w:rPr>
          <w:b/>
          <w:szCs w:val="24"/>
        </w:rPr>
        <w:t xml:space="preserve"> </w:t>
      </w:r>
      <w:r w:rsidR="000F2F2D" w:rsidRPr="000F2F2D">
        <w:rPr>
          <w:b/>
          <w:bCs/>
        </w:rPr>
        <w:t>Финансовые условия реализации сетевой образовательной программы</w:t>
      </w:r>
    </w:p>
    <w:p w:rsidR="00F56FF2" w:rsidRPr="008D6B01" w:rsidRDefault="00295F4E" w:rsidP="00F56FF2">
      <w:pPr>
        <w:pStyle w:val="a3"/>
      </w:pPr>
      <w:r>
        <w:rPr>
          <w:szCs w:val="24"/>
        </w:rPr>
        <w:t>6.1.</w:t>
      </w:r>
      <w:r w:rsidR="00F56FF2">
        <w:rPr>
          <w:szCs w:val="24"/>
        </w:rPr>
        <w:t xml:space="preserve"> </w:t>
      </w:r>
      <w:r w:rsidR="008D6B01" w:rsidRPr="008D6B01">
        <w:t>Финансовое обеспечение реализации сетевой образовательной программы определяется договором о</w:t>
      </w:r>
      <w:r w:rsidR="008D6B01" w:rsidRPr="008D6B01">
        <w:rPr>
          <w:lang w:val="en-US"/>
        </w:rPr>
        <w:t> </w:t>
      </w:r>
      <w:r w:rsidR="008D6B01" w:rsidRPr="008D6B01">
        <w:t>сетевой форме реализации образовательной программы.</w:t>
      </w:r>
    </w:p>
    <w:p w:rsidR="00BC070E" w:rsidRPr="00BC070E" w:rsidRDefault="00F56FF2" w:rsidP="00BC070E">
      <w:pPr>
        <w:pStyle w:val="a3"/>
        <w:rPr>
          <w:szCs w:val="24"/>
        </w:rPr>
      </w:pPr>
      <w:r>
        <w:rPr>
          <w:szCs w:val="24"/>
        </w:rPr>
        <w:t>6.2.</w:t>
      </w:r>
      <w:r w:rsidR="00B92AD8">
        <w:rPr>
          <w:szCs w:val="24"/>
        </w:rPr>
        <w:t xml:space="preserve"> </w:t>
      </w:r>
      <w:r w:rsidR="00BC070E" w:rsidRPr="00BC070E">
        <w:rPr>
          <w:szCs w:val="24"/>
        </w:rPr>
        <w:t>Финансирование сетевого взаимодействия может осуществляться за</w:t>
      </w:r>
      <w:r w:rsidR="00BC070E" w:rsidRPr="00BC070E">
        <w:rPr>
          <w:szCs w:val="24"/>
          <w:lang w:val="en-US"/>
        </w:rPr>
        <w:t> </w:t>
      </w:r>
      <w:r w:rsidR="00BC070E" w:rsidRPr="00BC070E">
        <w:rPr>
          <w:szCs w:val="24"/>
        </w:rPr>
        <w:t>счет:</w:t>
      </w:r>
    </w:p>
    <w:p w:rsidR="00BC070E" w:rsidRPr="00BC070E" w:rsidRDefault="00BC070E" w:rsidP="00BC070E">
      <w:pPr>
        <w:pStyle w:val="a3"/>
        <w:numPr>
          <w:ilvl w:val="0"/>
          <w:numId w:val="24"/>
        </w:numPr>
        <w:rPr>
          <w:szCs w:val="24"/>
        </w:rPr>
      </w:pPr>
      <w:r w:rsidRPr="00BC070E">
        <w:rPr>
          <w:szCs w:val="24"/>
        </w:rPr>
        <w:t>средств субсидии на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финансовое обеспечение выполнения государственного (муниципального) задания;</w:t>
      </w:r>
    </w:p>
    <w:p w:rsidR="00BC070E" w:rsidRPr="00BC070E" w:rsidRDefault="00BC070E" w:rsidP="00BC070E">
      <w:pPr>
        <w:pStyle w:val="a3"/>
        <w:numPr>
          <w:ilvl w:val="0"/>
          <w:numId w:val="24"/>
        </w:numPr>
        <w:rPr>
          <w:szCs w:val="24"/>
        </w:rPr>
      </w:pPr>
      <w:r w:rsidRPr="00BC070E">
        <w:rPr>
          <w:szCs w:val="24"/>
        </w:rPr>
        <w:t>средств, полученных от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приносящей доход деятельности, предусмотренной уставом образовательной организации;</w:t>
      </w:r>
    </w:p>
    <w:p w:rsidR="00BC070E" w:rsidRPr="00BC070E" w:rsidRDefault="00BC070E" w:rsidP="00BC070E">
      <w:pPr>
        <w:pStyle w:val="a3"/>
        <w:numPr>
          <w:ilvl w:val="0"/>
          <w:numId w:val="24"/>
        </w:numPr>
        <w:rPr>
          <w:szCs w:val="24"/>
        </w:rPr>
      </w:pPr>
      <w:r w:rsidRPr="00BC070E">
        <w:rPr>
          <w:szCs w:val="24"/>
        </w:rPr>
        <w:t>средств, получаемых от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государственных и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частных фондов, в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том числе международных;</w:t>
      </w:r>
    </w:p>
    <w:p w:rsidR="00BC070E" w:rsidRPr="00BC070E" w:rsidRDefault="00BC070E" w:rsidP="00BC070E">
      <w:pPr>
        <w:pStyle w:val="a3"/>
        <w:numPr>
          <w:ilvl w:val="0"/>
          <w:numId w:val="24"/>
        </w:numPr>
        <w:rPr>
          <w:szCs w:val="24"/>
        </w:rPr>
      </w:pPr>
      <w:r w:rsidRPr="00BC070E">
        <w:rPr>
          <w:szCs w:val="24"/>
        </w:rPr>
        <w:t>добровольных пожертвований и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целевых взносов физических и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юридических лиц (в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том числе иностранных);</w:t>
      </w:r>
    </w:p>
    <w:p w:rsidR="00BC070E" w:rsidRPr="00BC070E" w:rsidRDefault="00BC070E" w:rsidP="00BC070E">
      <w:pPr>
        <w:pStyle w:val="a3"/>
        <w:numPr>
          <w:ilvl w:val="0"/>
          <w:numId w:val="24"/>
        </w:numPr>
        <w:rPr>
          <w:szCs w:val="24"/>
        </w:rPr>
      </w:pPr>
      <w:r w:rsidRPr="00BC070E">
        <w:rPr>
          <w:szCs w:val="24"/>
        </w:rPr>
        <w:t>иных поступлений в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соответствии с</w:t>
      </w:r>
      <w:r w:rsidRPr="00BC070E">
        <w:rPr>
          <w:szCs w:val="24"/>
          <w:lang w:val="en-US"/>
        </w:rPr>
        <w:t> </w:t>
      </w:r>
      <w:r w:rsidRPr="00BC070E">
        <w:rPr>
          <w:szCs w:val="24"/>
        </w:rPr>
        <w:t>законодательством РФ.</w:t>
      </w:r>
    </w:p>
    <w:p w:rsidR="00F005DB" w:rsidRPr="00F005DB" w:rsidRDefault="00097B28" w:rsidP="00F005DB">
      <w:pPr>
        <w:pStyle w:val="a3"/>
        <w:rPr>
          <w:szCs w:val="24"/>
        </w:rPr>
      </w:pPr>
      <w:r>
        <w:rPr>
          <w:szCs w:val="24"/>
        </w:rPr>
        <w:t xml:space="preserve">6.3. </w:t>
      </w:r>
      <w:r w:rsidR="00F005DB" w:rsidRPr="00F005DB">
        <w:rPr>
          <w:szCs w:val="24"/>
        </w:rPr>
        <w:t>Для определения необходимого финансового обеспечения реализации совместной образовательной программы в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рамках сетевого взаимодействия образовательная организация может применять метод нормативно-подушевого финансирования. В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соответствии с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таким методом определяются затраты на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одного обучающегося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и (или) на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 xml:space="preserve">иную единицу образовательной услуги при реализации сетевой образовательной программы. Стоимость образовательной услуги при реализации сетевой </w:t>
      </w:r>
      <w:r w:rsidR="00F005DB" w:rsidRPr="00F005DB">
        <w:rPr>
          <w:szCs w:val="24"/>
        </w:rPr>
        <w:lastRenderedPageBreak/>
        <w:t>образовательной программы не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может быть больше стоимости данной услуги при реализации сходной образовательной программы в</w:t>
      </w:r>
      <w:r w:rsidR="00F005DB" w:rsidRPr="00F005DB">
        <w:rPr>
          <w:szCs w:val="24"/>
          <w:lang w:val="en-US"/>
        </w:rPr>
        <w:t> </w:t>
      </w:r>
      <w:r w:rsidR="00F005DB" w:rsidRPr="00F005DB">
        <w:rPr>
          <w:szCs w:val="24"/>
        </w:rPr>
        <w:t>образовательной организации без применения сетевой формы.</w:t>
      </w:r>
    </w:p>
    <w:p w:rsidR="006F31C5" w:rsidRDefault="008161CB" w:rsidP="006F31C5">
      <w:pPr>
        <w:pStyle w:val="a3"/>
        <w:rPr>
          <w:szCs w:val="24"/>
        </w:rPr>
      </w:pPr>
      <w:r>
        <w:rPr>
          <w:szCs w:val="24"/>
        </w:rPr>
        <w:t xml:space="preserve">6.4. </w:t>
      </w:r>
      <w:r w:rsidR="006F31C5" w:rsidRPr="006F31C5">
        <w:rPr>
          <w:szCs w:val="24"/>
        </w:rPr>
        <w:t>Для определения финансового обеспечения реализации образовательной программы в</w:t>
      </w:r>
      <w:r w:rsidR="006F31C5" w:rsidRPr="006F31C5">
        <w:rPr>
          <w:szCs w:val="24"/>
          <w:lang w:val="en-US"/>
        </w:rPr>
        <w:t> </w:t>
      </w:r>
      <w:r w:rsidR="006F31C5" w:rsidRPr="006F31C5">
        <w:rPr>
          <w:szCs w:val="24"/>
        </w:rPr>
        <w:t>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834585" w:rsidRPr="00834585" w:rsidRDefault="00834585" w:rsidP="00834585">
      <w:pPr>
        <w:pStyle w:val="a3"/>
        <w:rPr>
          <w:szCs w:val="24"/>
        </w:rPr>
      </w:pPr>
      <w:r>
        <w:rPr>
          <w:szCs w:val="24"/>
        </w:rPr>
        <w:t xml:space="preserve">6.5. </w:t>
      </w:r>
      <w:r w:rsidRPr="00834585">
        <w:rPr>
          <w:szCs w:val="24"/>
        </w:rPr>
        <w:t>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834585" w:rsidRPr="00834585" w:rsidRDefault="00834585" w:rsidP="00834585">
      <w:pPr>
        <w:pStyle w:val="a3"/>
        <w:numPr>
          <w:ilvl w:val="0"/>
          <w:numId w:val="27"/>
        </w:numPr>
        <w:rPr>
          <w:szCs w:val="24"/>
        </w:rPr>
      </w:pPr>
      <w:r w:rsidRPr="00834585">
        <w:rPr>
          <w:szCs w:val="24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интернет-трафика, услуг телефонной связи и т. д.);</w:t>
      </w:r>
    </w:p>
    <w:p w:rsidR="00834585" w:rsidRDefault="00834585" w:rsidP="00D0595F">
      <w:pPr>
        <w:pStyle w:val="a3"/>
        <w:numPr>
          <w:ilvl w:val="0"/>
          <w:numId w:val="27"/>
        </w:numPr>
        <w:rPr>
          <w:szCs w:val="24"/>
        </w:rPr>
      </w:pPr>
      <w:r w:rsidRPr="009663C5">
        <w:rPr>
          <w:szCs w:val="24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</w:t>
      </w:r>
      <w:r w:rsidR="009663C5">
        <w:rPr>
          <w:szCs w:val="24"/>
        </w:rPr>
        <w:t>о</w:t>
      </w:r>
      <w:r w:rsidRPr="009663C5">
        <w:rPr>
          <w:szCs w:val="24"/>
        </w:rPr>
        <w:t xml:space="preserve">рганизаций-участников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</w:t>
      </w:r>
      <w:r w:rsidR="009663C5" w:rsidRPr="009663C5">
        <w:rPr>
          <w:szCs w:val="24"/>
        </w:rPr>
        <w:t>т. д.);</w:t>
      </w:r>
    </w:p>
    <w:p w:rsidR="009663C5" w:rsidRPr="009663C5" w:rsidRDefault="009663C5" w:rsidP="009663C5">
      <w:pPr>
        <w:pStyle w:val="a4"/>
        <w:numPr>
          <w:ilvl w:val="0"/>
          <w:numId w:val="27"/>
        </w:numPr>
        <w:rPr>
          <w:rFonts w:ascii="Times New Roman" w:eastAsia="Calibri" w:hAnsi="Times New Roman" w:cs="Times New Roman"/>
          <w:sz w:val="24"/>
          <w:szCs w:val="24"/>
        </w:rPr>
      </w:pPr>
      <w:r w:rsidRPr="009663C5">
        <w:rPr>
          <w:rFonts w:ascii="Times New Roman" w:eastAsia="Calibri" w:hAnsi="Times New Roman" w:cs="Times New Roman"/>
          <w:sz w:val="24"/>
          <w:szCs w:val="24"/>
        </w:rPr>
        <w:t>расходами на трансп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ортное обеспечение обучающихся </w:t>
      </w:r>
      <w:r w:rsidRPr="009663C5">
        <w:rPr>
          <w:rFonts w:ascii="Times New Roman" w:eastAsia="Calibri" w:hAnsi="Times New Roman" w:cs="Times New Roman"/>
          <w:sz w:val="24"/>
          <w:szCs w:val="24"/>
        </w:rPr>
        <w:t>и (или) педагогических р</w:t>
      </w:r>
      <w:r>
        <w:rPr>
          <w:rFonts w:ascii="Times New Roman" w:eastAsia="Calibri" w:hAnsi="Times New Roman" w:cs="Times New Roman"/>
          <w:sz w:val="24"/>
          <w:szCs w:val="24"/>
        </w:rPr>
        <w:t>аботников организаций-партнеров.</w:t>
      </w:r>
    </w:p>
    <w:p w:rsidR="009663C5" w:rsidRPr="009663C5" w:rsidRDefault="009663C5" w:rsidP="009663C5">
      <w:pPr>
        <w:pStyle w:val="a3"/>
        <w:ind w:left="360"/>
        <w:rPr>
          <w:szCs w:val="24"/>
        </w:rPr>
      </w:pPr>
    </w:p>
    <w:p w:rsidR="008161CB" w:rsidRPr="0038509A" w:rsidRDefault="008161CB" w:rsidP="008161CB">
      <w:pPr>
        <w:pStyle w:val="a3"/>
        <w:rPr>
          <w:szCs w:val="24"/>
        </w:rPr>
      </w:pPr>
    </w:p>
    <w:p w:rsidR="004E2F80" w:rsidRDefault="004E2F80" w:rsidP="004E2F80">
      <w:pPr>
        <w:pStyle w:val="a3"/>
        <w:rPr>
          <w:szCs w:val="24"/>
        </w:rPr>
      </w:pPr>
    </w:p>
    <w:p w:rsidR="004E2F80" w:rsidRDefault="004E2F80" w:rsidP="004E2F80">
      <w:pPr>
        <w:pStyle w:val="a3"/>
        <w:rPr>
          <w:szCs w:val="24"/>
        </w:rPr>
      </w:pPr>
    </w:p>
    <w:p w:rsidR="004E2F80" w:rsidRDefault="004E2F80" w:rsidP="003859AC"/>
    <w:p w:rsidR="00062EE8" w:rsidRDefault="00062EE8" w:rsidP="003859AC"/>
    <w:p w:rsidR="00F74DA3" w:rsidRDefault="00F74DA3" w:rsidP="00062EE8">
      <w:pPr>
        <w:pStyle w:val="a3"/>
      </w:pPr>
    </w:p>
    <w:p w:rsidR="00504824" w:rsidRDefault="00504824" w:rsidP="00504824">
      <w:pPr>
        <w:pStyle w:val="a3"/>
      </w:pPr>
    </w:p>
    <w:p w:rsidR="00C550CD" w:rsidRDefault="00C550CD" w:rsidP="00C550CD"/>
    <w:p w:rsidR="00C550CD" w:rsidRPr="00C550CD" w:rsidRDefault="00C550CD" w:rsidP="002F6524">
      <w:pPr>
        <w:pStyle w:val="a3"/>
      </w:pPr>
    </w:p>
    <w:p w:rsidR="00C550CD" w:rsidRPr="00C550CD" w:rsidRDefault="00C550CD" w:rsidP="002F6524">
      <w:pPr>
        <w:pStyle w:val="a3"/>
      </w:pPr>
      <w:r w:rsidRPr="00C550CD">
        <w:t xml:space="preserve"> </w:t>
      </w:r>
    </w:p>
    <w:p w:rsidR="00504824" w:rsidRDefault="00504824" w:rsidP="002F6524">
      <w:pPr>
        <w:pStyle w:val="a3"/>
      </w:pPr>
    </w:p>
    <w:p w:rsidR="002F6524" w:rsidRDefault="002F6524" w:rsidP="002F6524">
      <w:pPr>
        <w:pStyle w:val="a3"/>
      </w:pPr>
    </w:p>
    <w:p w:rsidR="00A75388" w:rsidRDefault="00A75388" w:rsidP="002F6524">
      <w:pPr>
        <w:pStyle w:val="a3"/>
      </w:pPr>
    </w:p>
    <w:p w:rsidR="00A75388" w:rsidRDefault="00A75388" w:rsidP="00A75388"/>
    <w:p w:rsidR="00D63A43" w:rsidRDefault="00D63A43" w:rsidP="00A75388">
      <w:pPr>
        <w:pStyle w:val="a3"/>
      </w:pPr>
    </w:p>
    <w:p w:rsidR="00D63A43" w:rsidRDefault="00D63A43" w:rsidP="00A75388">
      <w:pPr>
        <w:pStyle w:val="a3"/>
      </w:pPr>
    </w:p>
    <w:p w:rsidR="00D63A43" w:rsidRDefault="00D63A43" w:rsidP="00D63A43"/>
    <w:p w:rsidR="005168BD" w:rsidRDefault="005168BD" w:rsidP="00D63A43">
      <w:pPr>
        <w:pStyle w:val="a3"/>
      </w:pPr>
    </w:p>
    <w:p w:rsidR="005168BD" w:rsidRDefault="005168BD" w:rsidP="005168BD"/>
    <w:p w:rsidR="005168BD" w:rsidRDefault="005168BD" w:rsidP="005168BD">
      <w:pPr>
        <w:pStyle w:val="a3"/>
      </w:pPr>
    </w:p>
    <w:p w:rsidR="005168BD" w:rsidRPr="005168BD" w:rsidRDefault="005168BD" w:rsidP="005168BD"/>
    <w:p w:rsidR="005168BD" w:rsidRPr="005168BD" w:rsidRDefault="005168BD" w:rsidP="005168BD"/>
    <w:p w:rsidR="005168BD" w:rsidRDefault="005168BD" w:rsidP="005168BD"/>
    <w:p w:rsidR="002F6524" w:rsidRPr="005168BD" w:rsidRDefault="002F6524" w:rsidP="005168BD">
      <w:pPr>
        <w:pStyle w:val="a3"/>
      </w:pPr>
    </w:p>
    <w:sectPr w:rsidR="002F6524" w:rsidRPr="005168BD" w:rsidSect="008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068"/>
    <w:multiLevelType w:val="multilevel"/>
    <w:tmpl w:val="CB62F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02C615E5"/>
    <w:multiLevelType w:val="hybridMultilevel"/>
    <w:tmpl w:val="57E2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449C"/>
    <w:multiLevelType w:val="hybridMultilevel"/>
    <w:tmpl w:val="A6BE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54DA"/>
    <w:multiLevelType w:val="hybridMultilevel"/>
    <w:tmpl w:val="E078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86F25"/>
    <w:multiLevelType w:val="hybridMultilevel"/>
    <w:tmpl w:val="7648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22D7"/>
    <w:multiLevelType w:val="hybridMultilevel"/>
    <w:tmpl w:val="758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86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86849"/>
    <w:multiLevelType w:val="hybridMultilevel"/>
    <w:tmpl w:val="EDD8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465DF"/>
    <w:multiLevelType w:val="hybridMultilevel"/>
    <w:tmpl w:val="F212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6B9D"/>
    <w:multiLevelType w:val="hybridMultilevel"/>
    <w:tmpl w:val="8C1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2204"/>
    <w:multiLevelType w:val="hybridMultilevel"/>
    <w:tmpl w:val="53A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14DEF"/>
    <w:multiLevelType w:val="hybridMultilevel"/>
    <w:tmpl w:val="0660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D062D"/>
    <w:multiLevelType w:val="hybridMultilevel"/>
    <w:tmpl w:val="1EC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D3A40"/>
    <w:multiLevelType w:val="hybridMultilevel"/>
    <w:tmpl w:val="B3E8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91CB1"/>
    <w:multiLevelType w:val="hybridMultilevel"/>
    <w:tmpl w:val="B9BA895C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840EB8"/>
    <w:multiLevelType w:val="hybridMultilevel"/>
    <w:tmpl w:val="A590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03552"/>
    <w:multiLevelType w:val="hybridMultilevel"/>
    <w:tmpl w:val="B674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A52FB"/>
    <w:multiLevelType w:val="hybridMultilevel"/>
    <w:tmpl w:val="3944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01FB8"/>
    <w:multiLevelType w:val="hybridMultilevel"/>
    <w:tmpl w:val="FBA0EE62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C4A6F"/>
    <w:multiLevelType w:val="multilevel"/>
    <w:tmpl w:val="A16AF41C"/>
    <w:lvl w:ilvl="0">
      <w:start w:val="7"/>
      <w:numFmt w:val="decimal"/>
      <w:lvlText w:val="%1"/>
      <w:lvlJc w:val="left"/>
      <w:pPr>
        <w:ind w:left="835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60" w:hanging="6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3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9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78"/>
      </w:pPr>
      <w:rPr>
        <w:rFonts w:hint="default"/>
        <w:lang w:val="ru-RU" w:eastAsia="en-US" w:bidi="ar-SA"/>
      </w:rPr>
    </w:lvl>
  </w:abstractNum>
  <w:abstractNum w:abstractNumId="20">
    <w:nsid w:val="584A5D5E"/>
    <w:multiLevelType w:val="hybridMultilevel"/>
    <w:tmpl w:val="3B2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5302F"/>
    <w:multiLevelType w:val="hybridMultilevel"/>
    <w:tmpl w:val="54D6313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2">
    <w:nsid w:val="617B09F3"/>
    <w:multiLevelType w:val="hybridMultilevel"/>
    <w:tmpl w:val="CC8E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9602E"/>
    <w:multiLevelType w:val="hybridMultilevel"/>
    <w:tmpl w:val="345A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36E1B"/>
    <w:multiLevelType w:val="hybridMultilevel"/>
    <w:tmpl w:val="8E7A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9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F3B96"/>
    <w:multiLevelType w:val="hybridMultilevel"/>
    <w:tmpl w:val="38D6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64D1D"/>
    <w:multiLevelType w:val="hybridMultilevel"/>
    <w:tmpl w:val="086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C7324"/>
    <w:multiLevelType w:val="multilevel"/>
    <w:tmpl w:val="DF58D496"/>
    <w:lvl w:ilvl="0">
      <w:start w:val="1"/>
      <w:numFmt w:val="decimal"/>
      <w:lvlText w:val="%1."/>
      <w:lvlJc w:val="left"/>
      <w:pPr>
        <w:ind w:left="4243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1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707"/>
      </w:pPr>
      <w:rPr>
        <w:rFonts w:hint="default"/>
        <w:lang w:val="ru-RU" w:eastAsia="en-US" w:bidi="ar-SA"/>
      </w:rPr>
    </w:lvl>
  </w:abstractNum>
  <w:abstractNum w:abstractNumId="29">
    <w:nsid w:val="6FE208AB"/>
    <w:multiLevelType w:val="hybridMultilevel"/>
    <w:tmpl w:val="90AC8B9E"/>
    <w:lvl w:ilvl="0" w:tplc="8EA4CC32">
      <w:numFmt w:val="bullet"/>
      <w:lvlText w:val="-"/>
      <w:lvlJc w:val="left"/>
      <w:pPr>
        <w:ind w:left="129" w:hanging="726"/>
      </w:pPr>
      <w:rPr>
        <w:rFonts w:hint="default"/>
        <w:w w:val="99"/>
        <w:lang w:val="ru-RU" w:eastAsia="en-US" w:bidi="ar-SA"/>
      </w:rPr>
    </w:lvl>
    <w:lvl w:ilvl="1" w:tplc="47086CDE">
      <w:numFmt w:val="bullet"/>
      <w:lvlText w:val="•"/>
      <w:lvlJc w:val="left"/>
      <w:pPr>
        <w:ind w:left="1135" w:hanging="726"/>
      </w:pPr>
      <w:rPr>
        <w:rFonts w:hint="default"/>
        <w:lang w:val="ru-RU" w:eastAsia="en-US" w:bidi="ar-SA"/>
      </w:rPr>
    </w:lvl>
    <w:lvl w:ilvl="2" w:tplc="F0823922">
      <w:numFmt w:val="bullet"/>
      <w:lvlText w:val="•"/>
      <w:lvlJc w:val="left"/>
      <w:pPr>
        <w:ind w:left="2151" w:hanging="726"/>
      </w:pPr>
      <w:rPr>
        <w:rFonts w:hint="default"/>
        <w:lang w:val="ru-RU" w:eastAsia="en-US" w:bidi="ar-SA"/>
      </w:rPr>
    </w:lvl>
    <w:lvl w:ilvl="3" w:tplc="582AA8FC">
      <w:numFmt w:val="bullet"/>
      <w:lvlText w:val="•"/>
      <w:lvlJc w:val="left"/>
      <w:pPr>
        <w:ind w:left="3167" w:hanging="726"/>
      </w:pPr>
      <w:rPr>
        <w:rFonts w:hint="default"/>
        <w:lang w:val="ru-RU" w:eastAsia="en-US" w:bidi="ar-SA"/>
      </w:rPr>
    </w:lvl>
    <w:lvl w:ilvl="4" w:tplc="540E3084">
      <w:numFmt w:val="bullet"/>
      <w:lvlText w:val="•"/>
      <w:lvlJc w:val="left"/>
      <w:pPr>
        <w:ind w:left="4183" w:hanging="726"/>
      </w:pPr>
      <w:rPr>
        <w:rFonts w:hint="default"/>
        <w:lang w:val="ru-RU" w:eastAsia="en-US" w:bidi="ar-SA"/>
      </w:rPr>
    </w:lvl>
    <w:lvl w:ilvl="5" w:tplc="B810C6FC">
      <w:numFmt w:val="bullet"/>
      <w:lvlText w:val="•"/>
      <w:lvlJc w:val="left"/>
      <w:pPr>
        <w:ind w:left="5199" w:hanging="726"/>
      </w:pPr>
      <w:rPr>
        <w:rFonts w:hint="default"/>
        <w:lang w:val="ru-RU" w:eastAsia="en-US" w:bidi="ar-SA"/>
      </w:rPr>
    </w:lvl>
    <w:lvl w:ilvl="6" w:tplc="52526334">
      <w:numFmt w:val="bullet"/>
      <w:lvlText w:val="•"/>
      <w:lvlJc w:val="left"/>
      <w:pPr>
        <w:ind w:left="6215" w:hanging="726"/>
      </w:pPr>
      <w:rPr>
        <w:rFonts w:hint="default"/>
        <w:lang w:val="ru-RU" w:eastAsia="en-US" w:bidi="ar-SA"/>
      </w:rPr>
    </w:lvl>
    <w:lvl w:ilvl="7" w:tplc="48CC38BA">
      <w:numFmt w:val="bullet"/>
      <w:lvlText w:val="•"/>
      <w:lvlJc w:val="left"/>
      <w:pPr>
        <w:ind w:left="7231" w:hanging="726"/>
      </w:pPr>
      <w:rPr>
        <w:rFonts w:hint="default"/>
        <w:lang w:val="ru-RU" w:eastAsia="en-US" w:bidi="ar-SA"/>
      </w:rPr>
    </w:lvl>
    <w:lvl w:ilvl="8" w:tplc="94F29772">
      <w:numFmt w:val="bullet"/>
      <w:lvlText w:val="•"/>
      <w:lvlJc w:val="left"/>
      <w:pPr>
        <w:ind w:left="8247" w:hanging="726"/>
      </w:pPr>
      <w:rPr>
        <w:rFonts w:hint="default"/>
        <w:lang w:val="ru-RU" w:eastAsia="en-US" w:bidi="ar-SA"/>
      </w:rPr>
    </w:lvl>
  </w:abstractNum>
  <w:abstractNum w:abstractNumId="30">
    <w:nsid w:val="71B74067"/>
    <w:multiLevelType w:val="hybridMultilevel"/>
    <w:tmpl w:val="FBC2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D3E1E"/>
    <w:multiLevelType w:val="hybridMultilevel"/>
    <w:tmpl w:val="814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03B91"/>
    <w:multiLevelType w:val="hybridMultilevel"/>
    <w:tmpl w:val="F542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63CB1"/>
    <w:multiLevelType w:val="hybridMultilevel"/>
    <w:tmpl w:val="3692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9014D"/>
    <w:multiLevelType w:val="hybridMultilevel"/>
    <w:tmpl w:val="4508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16"/>
  </w:num>
  <w:num w:numId="5">
    <w:abstractNumId w:val="12"/>
  </w:num>
  <w:num w:numId="6">
    <w:abstractNumId w:val="27"/>
  </w:num>
  <w:num w:numId="7">
    <w:abstractNumId w:val="10"/>
  </w:num>
  <w:num w:numId="8">
    <w:abstractNumId w:val="15"/>
  </w:num>
  <w:num w:numId="9">
    <w:abstractNumId w:val="34"/>
  </w:num>
  <w:num w:numId="10">
    <w:abstractNumId w:val="7"/>
  </w:num>
  <w:num w:numId="11">
    <w:abstractNumId w:val="9"/>
  </w:num>
  <w:num w:numId="12">
    <w:abstractNumId w:val="22"/>
  </w:num>
  <w:num w:numId="13">
    <w:abstractNumId w:val="30"/>
  </w:num>
  <w:num w:numId="14">
    <w:abstractNumId w:val="11"/>
  </w:num>
  <w:num w:numId="15">
    <w:abstractNumId w:val="1"/>
  </w:num>
  <w:num w:numId="16">
    <w:abstractNumId w:val="21"/>
  </w:num>
  <w:num w:numId="17">
    <w:abstractNumId w:val="23"/>
  </w:num>
  <w:num w:numId="18">
    <w:abstractNumId w:val="31"/>
  </w:num>
  <w:num w:numId="19">
    <w:abstractNumId w:val="4"/>
  </w:num>
  <w:num w:numId="20">
    <w:abstractNumId w:val="18"/>
  </w:num>
  <w:num w:numId="21">
    <w:abstractNumId w:val="2"/>
  </w:num>
  <w:num w:numId="22">
    <w:abstractNumId w:val="28"/>
  </w:num>
  <w:num w:numId="23">
    <w:abstractNumId w:val="25"/>
  </w:num>
  <w:num w:numId="24">
    <w:abstractNumId w:val="6"/>
  </w:num>
  <w:num w:numId="25">
    <w:abstractNumId w:val="19"/>
  </w:num>
  <w:num w:numId="26">
    <w:abstractNumId w:val="29"/>
  </w:num>
  <w:num w:numId="27">
    <w:abstractNumId w:val="3"/>
  </w:num>
  <w:num w:numId="28">
    <w:abstractNumId w:val="14"/>
  </w:num>
  <w:num w:numId="29">
    <w:abstractNumId w:val="0"/>
  </w:num>
  <w:num w:numId="30">
    <w:abstractNumId w:val="13"/>
  </w:num>
  <w:num w:numId="31">
    <w:abstractNumId w:val="33"/>
  </w:num>
  <w:num w:numId="32">
    <w:abstractNumId w:val="26"/>
  </w:num>
  <w:num w:numId="33">
    <w:abstractNumId w:val="24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7A"/>
    <w:rsid w:val="00012DB3"/>
    <w:rsid w:val="00015D03"/>
    <w:rsid w:val="00030240"/>
    <w:rsid w:val="000400DF"/>
    <w:rsid w:val="0004029A"/>
    <w:rsid w:val="00040654"/>
    <w:rsid w:val="00043E0A"/>
    <w:rsid w:val="0004797F"/>
    <w:rsid w:val="000502FA"/>
    <w:rsid w:val="00052C93"/>
    <w:rsid w:val="00060BDD"/>
    <w:rsid w:val="0006233F"/>
    <w:rsid w:val="00062C6E"/>
    <w:rsid w:val="00062EE8"/>
    <w:rsid w:val="000643AE"/>
    <w:rsid w:val="00093614"/>
    <w:rsid w:val="00096BFE"/>
    <w:rsid w:val="00097B28"/>
    <w:rsid w:val="000B0F56"/>
    <w:rsid w:val="000B3769"/>
    <w:rsid w:val="000C4E3C"/>
    <w:rsid w:val="000C514B"/>
    <w:rsid w:val="000C7131"/>
    <w:rsid w:val="000D2D9A"/>
    <w:rsid w:val="000E0130"/>
    <w:rsid w:val="000E65CE"/>
    <w:rsid w:val="000F2F2D"/>
    <w:rsid w:val="000F3C7D"/>
    <w:rsid w:val="00104614"/>
    <w:rsid w:val="00132162"/>
    <w:rsid w:val="00134944"/>
    <w:rsid w:val="00136314"/>
    <w:rsid w:val="001369F5"/>
    <w:rsid w:val="00163806"/>
    <w:rsid w:val="00167109"/>
    <w:rsid w:val="001942E4"/>
    <w:rsid w:val="001A6878"/>
    <w:rsid w:val="001B2376"/>
    <w:rsid w:val="001B64D7"/>
    <w:rsid w:val="001B7228"/>
    <w:rsid w:val="001B726E"/>
    <w:rsid w:val="00216F42"/>
    <w:rsid w:val="00220A72"/>
    <w:rsid w:val="002214E0"/>
    <w:rsid w:val="00225184"/>
    <w:rsid w:val="00250A7A"/>
    <w:rsid w:val="00271978"/>
    <w:rsid w:val="00277679"/>
    <w:rsid w:val="00284B18"/>
    <w:rsid w:val="00290E78"/>
    <w:rsid w:val="002955C0"/>
    <w:rsid w:val="00295F4E"/>
    <w:rsid w:val="00296934"/>
    <w:rsid w:val="002A0D98"/>
    <w:rsid w:val="002A37A7"/>
    <w:rsid w:val="002A4450"/>
    <w:rsid w:val="002A6616"/>
    <w:rsid w:val="002B1134"/>
    <w:rsid w:val="002B5EDE"/>
    <w:rsid w:val="002C6154"/>
    <w:rsid w:val="002D0A8A"/>
    <w:rsid w:val="002D0C2D"/>
    <w:rsid w:val="002E5730"/>
    <w:rsid w:val="002F6524"/>
    <w:rsid w:val="00302C37"/>
    <w:rsid w:val="00307D7F"/>
    <w:rsid w:val="003104C4"/>
    <w:rsid w:val="00326239"/>
    <w:rsid w:val="00331EB2"/>
    <w:rsid w:val="00332E2A"/>
    <w:rsid w:val="00335DD2"/>
    <w:rsid w:val="00345BA2"/>
    <w:rsid w:val="00347E79"/>
    <w:rsid w:val="00350CA3"/>
    <w:rsid w:val="00362E01"/>
    <w:rsid w:val="00363AB4"/>
    <w:rsid w:val="00365F41"/>
    <w:rsid w:val="003705AA"/>
    <w:rsid w:val="00374944"/>
    <w:rsid w:val="00380EF9"/>
    <w:rsid w:val="0038509A"/>
    <w:rsid w:val="00385605"/>
    <w:rsid w:val="003859AC"/>
    <w:rsid w:val="00390E3F"/>
    <w:rsid w:val="003924DB"/>
    <w:rsid w:val="00397F76"/>
    <w:rsid w:val="003A3E81"/>
    <w:rsid w:val="003B69CF"/>
    <w:rsid w:val="003C27C1"/>
    <w:rsid w:val="003D20C5"/>
    <w:rsid w:val="003D489D"/>
    <w:rsid w:val="003D537B"/>
    <w:rsid w:val="003D6C7C"/>
    <w:rsid w:val="003E21F3"/>
    <w:rsid w:val="003E7AAE"/>
    <w:rsid w:val="003F00E0"/>
    <w:rsid w:val="003F5D10"/>
    <w:rsid w:val="0040562F"/>
    <w:rsid w:val="004116B0"/>
    <w:rsid w:val="00422C0F"/>
    <w:rsid w:val="00424DEE"/>
    <w:rsid w:val="004266F6"/>
    <w:rsid w:val="0043158E"/>
    <w:rsid w:val="0044024B"/>
    <w:rsid w:val="00445252"/>
    <w:rsid w:val="00445B37"/>
    <w:rsid w:val="00451770"/>
    <w:rsid w:val="004565C2"/>
    <w:rsid w:val="00474399"/>
    <w:rsid w:val="0047496D"/>
    <w:rsid w:val="0047756F"/>
    <w:rsid w:val="00484419"/>
    <w:rsid w:val="00492EC6"/>
    <w:rsid w:val="00497468"/>
    <w:rsid w:val="004A127B"/>
    <w:rsid w:val="004A3EE3"/>
    <w:rsid w:val="004B0192"/>
    <w:rsid w:val="004B0217"/>
    <w:rsid w:val="004B0A1E"/>
    <w:rsid w:val="004B2B7D"/>
    <w:rsid w:val="004C1398"/>
    <w:rsid w:val="004C2AD8"/>
    <w:rsid w:val="004D6252"/>
    <w:rsid w:val="004D79A2"/>
    <w:rsid w:val="004E2F80"/>
    <w:rsid w:val="004E3C4B"/>
    <w:rsid w:val="00503457"/>
    <w:rsid w:val="00504824"/>
    <w:rsid w:val="00505A92"/>
    <w:rsid w:val="00505CE7"/>
    <w:rsid w:val="00514E72"/>
    <w:rsid w:val="005168BD"/>
    <w:rsid w:val="00520B8F"/>
    <w:rsid w:val="00523F1F"/>
    <w:rsid w:val="00524D70"/>
    <w:rsid w:val="005329BD"/>
    <w:rsid w:val="00544A37"/>
    <w:rsid w:val="0055646D"/>
    <w:rsid w:val="005626FC"/>
    <w:rsid w:val="00572A27"/>
    <w:rsid w:val="005814E6"/>
    <w:rsid w:val="005A012F"/>
    <w:rsid w:val="005A2457"/>
    <w:rsid w:val="005B4355"/>
    <w:rsid w:val="005C09D5"/>
    <w:rsid w:val="005C127D"/>
    <w:rsid w:val="005C153C"/>
    <w:rsid w:val="005F5A1D"/>
    <w:rsid w:val="0060058C"/>
    <w:rsid w:val="0061053C"/>
    <w:rsid w:val="00611D25"/>
    <w:rsid w:val="00613BEE"/>
    <w:rsid w:val="006157A3"/>
    <w:rsid w:val="00616DD6"/>
    <w:rsid w:val="0063070C"/>
    <w:rsid w:val="00630DDB"/>
    <w:rsid w:val="006346D9"/>
    <w:rsid w:val="00647436"/>
    <w:rsid w:val="00647FEA"/>
    <w:rsid w:val="0065529A"/>
    <w:rsid w:val="00662752"/>
    <w:rsid w:val="00674490"/>
    <w:rsid w:val="00681EB2"/>
    <w:rsid w:val="00684B5E"/>
    <w:rsid w:val="00684EC4"/>
    <w:rsid w:val="00686264"/>
    <w:rsid w:val="0069266A"/>
    <w:rsid w:val="006A13E6"/>
    <w:rsid w:val="006A251F"/>
    <w:rsid w:val="006D1FE2"/>
    <w:rsid w:val="006D39EB"/>
    <w:rsid w:val="006F31C5"/>
    <w:rsid w:val="006F5045"/>
    <w:rsid w:val="007019FD"/>
    <w:rsid w:val="007059AE"/>
    <w:rsid w:val="00707ABE"/>
    <w:rsid w:val="00726F2B"/>
    <w:rsid w:val="0074332C"/>
    <w:rsid w:val="00752CF7"/>
    <w:rsid w:val="00762CA2"/>
    <w:rsid w:val="007745BD"/>
    <w:rsid w:val="007765A0"/>
    <w:rsid w:val="00783243"/>
    <w:rsid w:val="007833C4"/>
    <w:rsid w:val="00783D8C"/>
    <w:rsid w:val="00793280"/>
    <w:rsid w:val="007A1C9A"/>
    <w:rsid w:val="007A24D3"/>
    <w:rsid w:val="007A5DB5"/>
    <w:rsid w:val="007B5FF3"/>
    <w:rsid w:val="007C23DE"/>
    <w:rsid w:val="007C30C8"/>
    <w:rsid w:val="007D4F20"/>
    <w:rsid w:val="007E5BB1"/>
    <w:rsid w:val="007E7033"/>
    <w:rsid w:val="007E726F"/>
    <w:rsid w:val="007F15E7"/>
    <w:rsid w:val="007F6079"/>
    <w:rsid w:val="00803F7E"/>
    <w:rsid w:val="0080455A"/>
    <w:rsid w:val="0081179D"/>
    <w:rsid w:val="008161CB"/>
    <w:rsid w:val="0081731B"/>
    <w:rsid w:val="00834585"/>
    <w:rsid w:val="008423EC"/>
    <w:rsid w:val="00857588"/>
    <w:rsid w:val="00862ACF"/>
    <w:rsid w:val="0087223E"/>
    <w:rsid w:val="008726BA"/>
    <w:rsid w:val="0087467A"/>
    <w:rsid w:val="0087702A"/>
    <w:rsid w:val="008C054E"/>
    <w:rsid w:val="008C0D9C"/>
    <w:rsid w:val="008C1554"/>
    <w:rsid w:val="008C41F9"/>
    <w:rsid w:val="008C601B"/>
    <w:rsid w:val="008D4649"/>
    <w:rsid w:val="008D6B01"/>
    <w:rsid w:val="008E7FCA"/>
    <w:rsid w:val="008F3B06"/>
    <w:rsid w:val="008F42B2"/>
    <w:rsid w:val="008F5634"/>
    <w:rsid w:val="00901E5D"/>
    <w:rsid w:val="0090445F"/>
    <w:rsid w:val="00906D57"/>
    <w:rsid w:val="00911CBA"/>
    <w:rsid w:val="009137D4"/>
    <w:rsid w:val="00913BD6"/>
    <w:rsid w:val="00916ACC"/>
    <w:rsid w:val="00921DC0"/>
    <w:rsid w:val="009337D2"/>
    <w:rsid w:val="00934C39"/>
    <w:rsid w:val="0093522E"/>
    <w:rsid w:val="009365F3"/>
    <w:rsid w:val="00940561"/>
    <w:rsid w:val="00955FDE"/>
    <w:rsid w:val="00956F04"/>
    <w:rsid w:val="00957DF5"/>
    <w:rsid w:val="009663C5"/>
    <w:rsid w:val="009724B3"/>
    <w:rsid w:val="00987F51"/>
    <w:rsid w:val="009B2623"/>
    <w:rsid w:val="009B477F"/>
    <w:rsid w:val="009C0A8F"/>
    <w:rsid w:val="009C6B50"/>
    <w:rsid w:val="009D124D"/>
    <w:rsid w:val="009F02EC"/>
    <w:rsid w:val="009F4E92"/>
    <w:rsid w:val="00A066AE"/>
    <w:rsid w:val="00A14B54"/>
    <w:rsid w:val="00A159CA"/>
    <w:rsid w:val="00A20A85"/>
    <w:rsid w:val="00A25DDB"/>
    <w:rsid w:val="00A30789"/>
    <w:rsid w:val="00A316D1"/>
    <w:rsid w:val="00A37B0A"/>
    <w:rsid w:val="00A37CB9"/>
    <w:rsid w:val="00A40475"/>
    <w:rsid w:val="00A471DA"/>
    <w:rsid w:val="00A479E1"/>
    <w:rsid w:val="00A75388"/>
    <w:rsid w:val="00A8294B"/>
    <w:rsid w:val="00A83099"/>
    <w:rsid w:val="00A8700F"/>
    <w:rsid w:val="00A932F5"/>
    <w:rsid w:val="00A93FF3"/>
    <w:rsid w:val="00AA2538"/>
    <w:rsid w:val="00AA5AF1"/>
    <w:rsid w:val="00AB3A5D"/>
    <w:rsid w:val="00AD06D7"/>
    <w:rsid w:val="00AD65E0"/>
    <w:rsid w:val="00AE3BE9"/>
    <w:rsid w:val="00AE6684"/>
    <w:rsid w:val="00B00D20"/>
    <w:rsid w:val="00B0493E"/>
    <w:rsid w:val="00B14F02"/>
    <w:rsid w:val="00B15083"/>
    <w:rsid w:val="00B172E4"/>
    <w:rsid w:val="00B179E9"/>
    <w:rsid w:val="00B308C2"/>
    <w:rsid w:val="00B41493"/>
    <w:rsid w:val="00B41FB5"/>
    <w:rsid w:val="00B43BDE"/>
    <w:rsid w:val="00B44327"/>
    <w:rsid w:val="00B44A2C"/>
    <w:rsid w:val="00B510EB"/>
    <w:rsid w:val="00B7419C"/>
    <w:rsid w:val="00B82376"/>
    <w:rsid w:val="00B91C1E"/>
    <w:rsid w:val="00B92AD8"/>
    <w:rsid w:val="00B940E9"/>
    <w:rsid w:val="00BA0FD6"/>
    <w:rsid w:val="00BA350F"/>
    <w:rsid w:val="00BB01D9"/>
    <w:rsid w:val="00BB175E"/>
    <w:rsid w:val="00BC070E"/>
    <w:rsid w:val="00BC1CB1"/>
    <w:rsid w:val="00BC3408"/>
    <w:rsid w:val="00BC6F1F"/>
    <w:rsid w:val="00BD1C84"/>
    <w:rsid w:val="00BE2697"/>
    <w:rsid w:val="00BF2AF4"/>
    <w:rsid w:val="00C043E5"/>
    <w:rsid w:val="00C05321"/>
    <w:rsid w:val="00C07EE0"/>
    <w:rsid w:val="00C10122"/>
    <w:rsid w:val="00C118D4"/>
    <w:rsid w:val="00C1725B"/>
    <w:rsid w:val="00C17295"/>
    <w:rsid w:val="00C32111"/>
    <w:rsid w:val="00C37526"/>
    <w:rsid w:val="00C37646"/>
    <w:rsid w:val="00C40984"/>
    <w:rsid w:val="00C47B24"/>
    <w:rsid w:val="00C54234"/>
    <w:rsid w:val="00C550CD"/>
    <w:rsid w:val="00C57E59"/>
    <w:rsid w:val="00C6019F"/>
    <w:rsid w:val="00C6584C"/>
    <w:rsid w:val="00C726D5"/>
    <w:rsid w:val="00C77D15"/>
    <w:rsid w:val="00C85935"/>
    <w:rsid w:val="00CA1A18"/>
    <w:rsid w:val="00CB21BF"/>
    <w:rsid w:val="00CC34C8"/>
    <w:rsid w:val="00CC4AA2"/>
    <w:rsid w:val="00CD4D2B"/>
    <w:rsid w:val="00CE5B08"/>
    <w:rsid w:val="00CF29BD"/>
    <w:rsid w:val="00CF3AF1"/>
    <w:rsid w:val="00CF5125"/>
    <w:rsid w:val="00D10DD6"/>
    <w:rsid w:val="00D12BC8"/>
    <w:rsid w:val="00D133EA"/>
    <w:rsid w:val="00D16BEF"/>
    <w:rsid w:val="00D20771"/>
    <w:rsid w:val="00D21ECA"/>
    <w:rsid w:val="00D2667B"/>
    <w:rsid w:val="00D3231F"/>
    <w:rsid w:val="00D3269D"/>
    <w:rsid w:val="00D33E99"/>
    <w:rsid w:val="00D369DC"/>
    <w:rsid w:val="00D4291E"/>
    <w:rsid w:val="00D63A43"/>
    <w:rsid w:val="00D64E87"/>
    <w:rsid w:val="00D67601"/>
    <w:rsid w:val="00D80320"/>
    <w:rsid w:val="00D8312F"/>
    <w:rsid w:val="00DA62F4"/>
    <w:rsid w:val="00DC170C"/>
    <w:rsid w:val="00DC7C92"/>
    <w:rsid w:val="00DE013C"/>
    <w:rsid w:val="00DE2134"/>
    <w:rsid w:val="00DF04A3"/>
    <w:rsid w:val="00E00AEA"/>
    <w:rsid w:val="00E03564"/>
    <w:rsid w:val="00E16F30"/>
    <w:rsid w:val="00E2754A"/>
    <w:rsid w:val="00E40046"/>
    <w:rsid w:val="00E40FF3"/>
    <w:rsid w:val="00E41836"/>
    <w:rsid w:val="00E44A31"/>
    <w:rsid w:val="00E46700"/>
    <w:rsid w:val="00E637C2"/>
    <w:rsid w:val="00E72380"/>
    <w:rsid w:val="00E87661"/>
    <w:rsid w:val="00E93E3B"/>
    <w:rsid w:val="00EA09DF"/>
    <w:rsid w:val="00EA2892"/>
    <w:rsid w:val="00EA6BBB"/>
    <w:rsid w:val="00EB570B"/>
    <w:rsid w:val="00EC116C"/>
    <w:rsid w:val="00EC678A"/>
    <w:rsid w:val="00EC739A"/>
    <w:rsid w:val="00ED279B"/>
    <w:rsid w:val="00ED4FEA"/>
    <w:rsid w:val="00EE5478"/>
    <w:rsid w:val="00F005DB"/>
    <w:rsid w:val="00F106FF"/>
    <w:rsid w:val="00F10BE5"/>
    <w:rsid w:val="00F117C5"/>
    <w:rsid w:val="00F13EEF"/>
    <w:rsid w:val="00F21010"/>
    <w:rsid w:val="00F228B0"/>
    <w:rsid w:val="00F23D69"/>
    <w:rsid w:val="00F41D8F"/>
    <w:rsid w:val="00F47D2A"/>
    <w:rsid w:val="00F50631"/>
    <w:rsid w:val="00F52A47"/>
    <w:rsid w:val="00F53B0D"/>
    <w:rsid w:val="00F56FF2"/>
    <w:rsid w:val="00F723CE"/>
    <w:rsid w:val="00F74DA3"/>
    <w:rsid w:val="00F86E4F"/>
    <w:rsid w:val="00FA1B24"/>
    <w:rsid w:val="00FA62F5"/>
    <w:rsid w:val="00FC0737"/>
    <w:rsid w:val="00FC1445"/>
    <w:rsid w:val="00FC17FE"/>
    <w:rsid w:val="00FD4ABB"/>
    <w:rsid w:val="00FD4DD3"/>
    <w:rsid w:val="00FE6620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E658-90EF-4535-BCA3-69F351D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A2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1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AD24-5B62-46EC-8DB7-A53BB318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7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587</cp:revision>
  <cp:lastPrinted>2022-12-15T08:57:00Z</cp:lastPrinted>
  <dcterms:created xsi:type="dcterms:W3CDTF">2022-09-22T10:24:00Z</dcterms:created>
  <dcterms:modified xsi:type="dcterms:W3CDTF">2023-01-19T07:14:00Z</dcterms:modified>
</cp:coreProperties>
</file>