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06" w:rsidRDefault="008F3B06" w:rsidP="008F3B06">
      <w:pPr>
        <w:pStyle w:val="a3"/>
      </w:pPr>
      <w:r>
        <w:t>Принято                                                                                         Утверждено</w:t>
      </w:r>
    </w:p>
    <w:p w:rsidR="008F3B06" w:rsidRDefault="008F3B06" w:rsidP="008F3B06">
      <w:pPr>
        <w:pStyle w:val="a3"/>
      </w:pPr>
      <w:r>
        <w:t>на заседании педагогического совета                                         приказом директора</w:t>
      </w:r>
    </w:p>
    <w:p w:rsidR="008F3B06" w:rsidRDefault="008F3B06" w:rsidP="008F3B06">
      <w:pPr>
        <w:pStyle w:val="a3"/>
      </w:pPr>
      <w:r>
        <w:t>протокол №</w:t>
      </w:r>
      <w:r w:rsidR="00F34B1C">
        <w:t xml:space="preserve"> 2 </w:t>
      </w:r>
      <w:r>
        <w:t>от</w:t>
      </w:r>
      <w:r w:rsidR="00F34B1C">
        <w:t xml:space="preserve"> 06.10.</w:t>
      </w:r>
      <w:r>
        <w:t xml:space="preserve">2022 г.                                       </w:t>
      </w:r>
      <w:r w:rsidR="00F34B1C">
        <w:t xml:space="preserve">             </w:t>
      </w:r>
      <w:r>
        <w:t xml:space="preserve"> от</w:t>
      </w:r>
      <w:r w:rsidR="00BB5754">
        <w:t xml:space="preserve"> 06.10.2022</w:t>
      </w:r>
      <w:r>
        <w:t xml:space="preserve"> г. №</w:t>
      </w:r>
      <w:r w:rsidR="00BB5754">
        <w:t xml:space="preserve"> 01-04/89</w:t>
      </w:r>
      <w:bookmarkStart w:id="0" w:name="_GoBack"/>
      <w:bookmarkEnd w:id="0"/>
    </w:p>
    <w:p w:rsidR="008F3B06" w:rsidRDefault="008F3B06" w:rsidP="008F3B06">
      <w:pPr>
        <w:pStyle w:val="a3"/>
      </w:pPr>
      <w:r>
        <w:t xml:space="preserve">                                                                      .</w:t>
      </w:r>
    </w:p>
    <w:p w:rsidR="008F3B06" w:rsidRDefault="008F3B06" w:rsidP="008F3B06">
      <w:pPr>
        <w:pStyle w:val="a3"/>
      </w:pPr>
    </w:p>
    <w:p w:rsidR="008F3B06" w:rsidRDefault="008F3B06" w:rsidP="008F3B06">
      <w:pPr>
        <w:pStyle w:val="a3"/>
      </w:pPr>
    </w:p>
    <w:p w:rsidR="008F3B06" w:rsidRDefault="008F3B06" w:rsidP="008F3B06">
      <w:pPr>
        <w:pStyle w:val="a3"/>
      </w:pPr>
    </w:p>
    <w:p w:rsidR="008F3B06" w:rsidRDefault="0004797F" w:rsidP="008F3B06">
      <w:pPr>
        <w:pStyle w:val="a3"/>
        <w:jc w:val="center"/>
        <w:rPr>
          <w:b/>
          <w:spacing w:val="-20"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87F51" w:rsidRDefault="004B54DD" w:rsidP="008F3B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12EC7">
        <w:rPr>
          <w:b/>
          <w:sz w:val="28"/>
          <w:szCs w:val="28"/>
        </w:rPr>
        <w:t>б</w:t>
      </w:r>
      <w:r w:rsidR="00FD4ABB">
        <w:rPr>
          <w:b/>
          <w:sz w:val="28"/>
          <w:szCs w:val="28"/>
        </w:rPr>
        <w:t xml:space="preserve"> инновационной деятельности</w:t>
      </w:r>
    </w:p>
    <w:p w:rsidR="00FD4ABB" w:rsidRDefault="00FD4ABB" w:rsidP="008F3B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образовательном </w:t>
      </w:r>
    </w:p>
    <w:p w:rsidR="00FD4ABB" w:rsidRDefault="00FD4ABB" w:rsidP="008F3B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учреждении дополнительного образования</w:t>
      </w:r>
    </w:p>
    <w:p w:rsidR="00FD4ABB" w:rsidRDefault="00FD4ABB" w:rsidP="008F3B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Центре «Истоки»</w:t>
      </w:r>
    </w:p>
    <w:p w:rsidR="00B91C1E" w:rsidRDefault="00B91C1E" w:rsidP="008F3B06">
      <w:pPr>
        <w:pStyle w:val="a3"/>
        <w:jc w:val="center"/>
        <w:rPr>
          <w:b/>
          <w:sz w:val="28"/>
          <w:szCs w:val="28"/>
        </w:rPr>
      </w:pPr>
    </w:p>
    <w:p w:rsidR="00B91C1E" w:rsidRDefault="00FD4ABB" w:rsidP="00B91C1E">
      <w:pPr>
        <w:pStyle w:val="a3"/>
        <w:rPr>
          <w:b/>
          <w:szCs w:val="24"/>
        </w:rPr>
      </w:pPr>
      <w:r w:rsidRPr="00FD4ABB">
        <w:rPr>
          <w:b/>
          <w:szCs w:val="24"/>
        </w:rPr>
        <w:t>1. Общие положения</w:t>
      </w:r>
    </w:p>
    <w:p w:rsidR="00096BFE" w:rsidRDefault="00B43BDE" w:rsidP="00906D57">
      <w:pPr>
        <w:pStyle w:val="a3"/>
        <w:rPr>
          <w:szCs w:val="24"/>
        </w:rPr>
      </w:pPr>
      <w:r>
        <w:rPr>
          <w:szCs w:val="24"/>
        </w:rPr>
        <w:t>1.1. Настоящее Положение разработано в соответствии</w:t>
      </w:r>
      <w:r w:rsidR="00A25DDB">
        <w:rPr>
          <w:szCs w:val="24"/>
        </w:rPr>
        <w:t xml:space="preserve"> с Федеральным </w:t>
      </w:r>
      <w:r w:rsidR="003E21F3">
        <w:rPr>
          <w:szCs w:val="24"/>
        </w:rPr>
        <w:t xml:space="preserve">законом от 29.12.2012 г. № 273 ФЗ «Об образовании в Российской Федерации», </w:t>
      </w:r>
      <w:r w:rsidR="009B477F">
        <w:rPr>
          <w:szCs w:val="24"/>
        </w:rPr>
        <w:t xml:space="preserve">Концепцией развития </w:t>
      </w:r>
      <w:r w:rsidR="009D124D">
        <w:rPr>
          <w:szCs w:val="24"/>
        </w:rPr>
        <w:t>дополнительного</w:t>
      </w:r>
      <w:r w:rsidR="009B477F">
        <w:rPr>
          <w:szCs w:val="24"/>
        </w:rPr>
        <w:t xml:space="preserve"> образования детей до 2030 года,</w:t>
      </w:r>
      <w:r w:rsidR="00F21010">
        <w:rPr>
          <w:szCs w:val="24"/>
        </w:rPr>
        <w:t xml:space="preserve"> Программой развития Центра «Истоки»</w:t>
      </w:r>
      <w:r w:rsidR="00906D57">
        <w:rPr>
          <w:szCs w:val="24"/>
        </w:rPr>
        <w:t xml:space="preserve">, </w:t>
      </w:r>
      <w:r w:rsidR="00906D57" w:rsidRPr="00906D57">
        <w:rPr>
          <w:szCs w:val="24"/>
        </w:rPr>
        <w:t>нормативными документами, регламентирующими инновационную</w:t>
      </w:r>
      <w:r w:rsidR="00906D57">
        <w:rPr>
          <w:szCs w:val="24"/>
        </w:rPr>
        <w:t xml:space="preserve"> </w:t>
      </w:r>
      <w:r w:rsidR="00906D57" w:rsidRPr="00906D57">
        <w:rPr>
          <w:szCs w:val="24"/>
        </w:rPr>
        <w:t>деятельность</w:t>
      </w:r>
      <w:r w:rsidR="00906D57">
        <w:rPr>
          <w:szCs w:val="24"/>
        </w:rPr>
        <w:t>.</w:t>
      </w:r>
    </w:p>
    <w:p w:rsidR="00C77D15" w:rsidRDefault="00C77D15" w:rsidP="009D124D">
      <w:pPr>
        <w:pStyle w:val="a3"/>
        <w:rPr>
          <w:szCs w:val="24"/>
        </w:rPr>
      </w:pPr>
      <w:r>
        <w:rPr>
          <w:szCs w:val="24"/>
        </w:rPr>
        <w:t xml:space="preserve">1.2. </w:t>
      </w:r>
      <w:r w:rsidR="009D124D" w:rsidRPr="009D124D">
        <w:rPr>
          <w:szCs w:val="24"/>
        </w:rPr>
        <w:t>Положение об инновационной деятельности в муниципальном</w:t>
      </w:r>
      <w:r w:rsidR="009D124D">
        <w:rPr>
          <w:szCs w:val="24"/>
        </w:rPr>
        <w:t xml:space="preserve"> </w:t>
      </w:r>
      <w:r w:rsidR="009D124D" w:rsidRPr="009D124D">
        <w:rPr>
          <w:szCs w:val="24"/>
        </w:rPr>
        <w:t xml:space="preserve">образовательном учреждении дополнительного образования </w:t>
      </w:r>
      <w:r w:rsidR="00C1725B" w:rsidRPr="009D124D">
        <w:rPr>
          <w:szCs w:val="24"/>
        </w:rPr>
        <w:t>Центр</w:t>
      </w:r>
      <w:r w:rsidR="00C1725B">
        <w:rPr>
          <w:szCs w:val="24"/>
        </w:rPr>
        <w:t xml:space="preserve">е </w:t>
      </w:r>
      <w:r w:rsidR="00C1725B" w:rsidRPr="009D124D">
        <w:rPr>
          <w:szCs w:val="24"/>
        </w:rPr>
        <w:t>«</w:t>
      </w:r>
      <w:r w:rsidR="009D124D">
        <w:rPr>
          <w:szCs w:val="24"/>
        </w:rPr>
        <w:t>Истоки</w:t>
      </w:r>
      <w:r w:rsidR="009D124D" w:rsidRPr="009D124D">
        <w:rPr>
          <w:szCs w:val="24"/>
        </w:rPr>
        <w:t>» (далее – Положение) определяет назначение, типы,</w:t>
      </w:r>
      <w:r w:rsidR="008F5634">
        <w:rPr>
          <w:szCs w:val="24"/>
        </w:rPr>
        <w:t xml:space="preserve"> </w:t>
      </w:r>
      <w:r w:rsidR="009D124D" w:rsidRPr="009D124D">
        <w:rPr>
          <w:szCs w:val="24"/>
        </w:rPr>
        <w:t>организационные формы осуществления и основные направления инновационной</w:t>
      </w:r>
      <w:r w:rsidR="008F5634">
        <w:rPr>
          <w:szCs w:val="24"/>
        </w:rPr>
        <w:t xml:space="preserve"> </w:t>
      </w:r>
      <w:r w:rsidR="009D124D" w:rsidRPr="009D124D">
        <w:rPr>
          <w:szCs w:val="24"/>
        </w:rPr>
        <w:t>деятельности в</w:t>
      </w:r>
      <w:r w:rsidR="00C1725B">
        <w:rPr>
          <w:szCs w:val="24"/>
        </w:rPr>
        <w:t xml:space="preserve"> </w:t>
      </w:r>
      <w:r w:rsidR="00C1725B" w:rsidRPr="009D124D">
        <w:rPr>
          <w:szCs w:val="24"/>
        </w:rPr>
        <w:t>Центр</w:t>
      </w:r>
      <w:r w:rsidR="00C1725B">
        <w:rPr>
          <w:szCs w:val="24"/>
        </w:rPr>
        <w:t xml:space="preserve">е </w:t>
      </w:r>
      <w:r w:rsidR="00C1725B" w:rsidRPr="009D124D">
        <w:rPr>
          <w:szCs w:val="24"/>
        </w:rPr>
        <w:t>«</w:t>
      </w:r>
      <w:r w:rsidR="00C1725B">
        <w:rPr>
          <w:szCs w:val="24"/>
        </w:rPr>
        <w:t>Истоки</w:t>
      </w:r>
      <w:r w:rsidR="009D124D" w:rsidRPr="009D124D">
        <w:rPr>
          <w:szCs w:val="24"/>
        </w:rPr>
        <w:t>».</w:t>
      </w:r>
    </w:p>
    <w:p w:rsidR="00F41D8F" w:rsidRPr="00F41D8F" w:rsidRDefault="007059AE" w:rsidP="00F41D8F">
      <w:pPr>
        <w:pStyle w:val="a3"/>
        <w:rPr>
          <w:szCs w:val="24"/>
        </w:rPr>
      </w:pPr>
      <w:r>
        <w:rPr>
          <w:szCs w:val="24"/>
        </w:rPr>
        <w:t>1.3.</w:t>
      </w:r>
      <w:r w:rsidR="00AA2538">
        <w:rPr>
          <w:szCs w:val="24"/>
        </w:rPr>
        <w:t xml:space="preserve"> </w:t>
      </w:r>
      <w:r w:rsidR="00F41D8F" w:rsidRPr="00F41D8F">
        <w:rPr>
          <w:szCs w:val="24"/>
        </w:rPr>
        <w:t xml:space="preserve">В настоящем Положении применяются следующие понятия: </w:t>
      </w:r>
    </w:p>
    <w:p w:rsidR="00F41D8F" w:rsidRPr="00F41D8F" w:rsidRDefault="00F41D8F" w:rsidP="00F41D8F">
      <w:pPr>
        <w:pStyle w:val="a3"/>
        <w:rPr>
          <w:szCs w:val="24"/>
        </w:rPr>
      </w:pPr>
      <w:r w:rsidRPr="00F41D8F">
        <w:rPr>
          <w:szCs w:val="24"/>
        </w:rPr>
        <w:t xml:space="preserve">Инновационная деятельность - деятельность по разработке, созданию, распространению, внедрению и использованию педагогических новшеств, нацеленных на повышение эффективности образовательной деятельности. </w:t>
      </w:r>
    </w:p>
    <w:p w:rsidR="00F41D8F" w:rsidRPr="00F41D8F" w:rsidRDefault="00F41D8F" w:rsidP="00F41D8F">
      <w:pPr>
        <w:pStyle w:val="a3"/>
        <w:rPr>
          <w:szCs w:val="24"/>
        </w:rPr>
      </w:pPr>
      <w:r w:rsidRPr="00F41D8F">
        <w:rPr>
          <w:szCs w:val="24"/>
        </w:rPr>
        <w:t xml:space="preserve">Инновационные методы - методы, основанные на использовании современных достижений науки и информационных технологий в образовании. Они направлены на повышение качества подготовки путем развития у обучающихся творческих способностей и самостоятельности (методы проблемного и проектного обучения, исследовательские методы, предусматривающие актуализацию творческого потенциала и самостоятельности обучающихся, и др.). Использование модульных систем обучения и контроля знаний. </w:t>
      </w:r>
    </w:p>
    <w:p w:rsidR="00F41D8F" w:rsidRPr="00F41D8F" w:rsidRDefault="00F41D8F" w:rsidP="00F41D8F">
      <w:pPr>
        <w:pStyle w:val="a3"/>
        <w:rPr>
          <w:szCs w:val="24"/>
        </w:rPr>
      </w:pPr>
      <w:r w:rsidRPr="00F41D8F">
        <w:rPr>
          <w:szCs w:val="24"/>
        </w:rPr>
        <w:t xml:space="preserve">Проектная деятельность - деятельность по разработке, продвижению и реализации социально значимых проектов, содействующих инновационному развитию. </w:t>
      </w:r>
    </w:p>
    <w:p w:rsidR="00F41D8F" w:rsidRPr="00F41D8F" w:rsidRDefault="00F41D8F" w:rsidP="00F41D8F">
      <w:pPr>
        <w:pStyle w:val="a3"/>
        <w:rPr>
          <w:szCs w:val="24"/>
        </w:rPr>
      </w:pPr>
      <w:r w:rsidRPr="00F41D8F">
        <w:rPr>
          <w:szCs w:val="24"/>
        </w:rPr>
        <w:t xml:space="preserve">Инновационный проект - форма организации педагогических исследований, представляющая собой обоснованный, согласованный по ресурсам, исполнителям и срокам осуществления комплекс педагогических исследований, экспериментальных разработок и иных программных мероприятий (проектов), обеспечивающий достижение установленных для него целей и решения, необходимых для этого задач. </w:t>
      </w:r>
    </w:p>
    <w:p w:rsidR="008726BA" w:rsidRPr="008726BA" w:rsidRDefault="003705AA" w:rsidP="008726BA">
      <w:pPr>
        <w:pStyle w:val="a3"/>
        <w:rPr>
          <w:szCs w:val="24"/>
        </w:rPr>
      </w:pPr>
      <w:r>
        <w:rPr>
          <w:szCs w:val="24"/>
        </w:rPr>
        <w:t xml:space="preserve">1.4. </w:t>
      </w:r>
      <w:r w:rsidR="008726BA" w:rsidRPr="008726BA">
        <w:rPr>
          <w:szCs w:val="24"/>
        </w:rPr>
        <w:t>Положение определяет:</w:t>
      </w:r>
    </w:p>
    <w:p w:rsidR="008726BA" w:rsidRPr="008726BA" w:rsidRDefault="008726BA" w:rsidP="008726BA">
      <w:pPr>
        <w:pStyle w:val="a3"/>
        <w:rPr>
          <w:szCs w:val="24"/>
        </w:rPr>
      </w:pPr>
      <w:r w:rsidRPr="008726BA">
        <w:rPr>
          <w:szCs w:val="24"/>
        </w:rPr>
        <w:t>- приоритетные стратегические направления и основные задачи педагогического</w:t>
      </w:r>
      <w:r w:rsidR="0061053C">
        <w:rPr>
          <w:szCs w:val="24"/>
        </w:rPr>
        <w:t xml:space="preserve"> </w:t>
      </w:r>
      <w:r w:rsidRPr="008726BA">
        <w:rPr>
          <w:szCs w:val="24"/>
        </w:rPr>
        <w:t>поиска, основанные на идее развития новых образовательных форм и нового содержания;</w:t>
      </w:r>
    </w:p>
    <w:p w:rsidR="008726BA" w:rsidRPr="008726BA" w:rsidRDefault="008726BA" w:rsidP="008726BA">
      <w:pPr>
        <w:pStyle w:val="a3"/>
        <w:rPr>
          <w:szCs w:val="24"/>
        </w:rPr>
      </w:pPr>
      <w:r w:rsidRPr="008726BA">
        <w:rPr>
          <w:szCs w:val="24"/>
        </w:rPr>
        <w:t>- правовые и финансово-экономические условия реализации социально-педагогических и управленческих инициатив;</w:t>
      </w:r>
    </w:p>
    <w:p w:rsidR="008726BA" w:rsidRPr="008726BA" w:rsidRDefault="008726BA" w:rsidP="008726BA">
      <w:pPr>
        <w:pStyle w:val="a3"/>
        <w:rPr>
          <w:szCs w:val="24"/>
        </w:rPr>
      </w:pPr>
      <w:r w:rsidRPr="008726BA">
        <w:rPr>
          <w:szCs w:val="24"/>
        </w:rPr>
        <w:t>- основы правовой и социальной защиты авторов социально-педагогических инициатив.</w:t>
      </w:r>
    </w:p>
    <w:p w:rsidR="008726BA" w:rsidRPr="008726BA" w:rsidRDefault="00FC0737" w:rsidP="008726BA">
      <w:pPr>
        <w:pStyle w:val="a3"/>
        <w:rPr>
          <w:szCs w:val="24"/>
        </w:rPr>
      </w:pPr>
      <w:r>
        <w:rPr>
          <w:szCs w:val="24"/>
        </w:rPr>
        <w:t xml:space="preserve">1.5. </w:t>
      </w:r>
      <w:r w:rsidR="008726BA" w:rsidRPr="008726BA">
        <w:rPr>
          <w:szCs w:val="24"/>
        </w:rPr>
        <w:t>Положение определяет приоритетные направления и основные задачи инновационной деятельности:</w:t>
      </w:r>
    </w:p>
    <w:p w:rsidR="008726BA" w:rsidRPr="008726BA" w:rsidRDefault="008726BA" w:rsidP="008726BA">
      <w:pPr>
        <w:pStyle w:val="a3"/>
        <w:rPr>
          <w:szCs w:val="24"/>
        </w:rPr>
      </w:pPr>
      <w:r w:rsidRPr="008726BA">
        <w:rPr>
          <w:szCs w:val="24"/>
        </w:rPr>
        <w:t>- разработка новых концепций развития образовательной системы, методологий развития образовательной системы и системы управления образованием;</w:t>
      </w:r>
    </w:p>
    <w:p w:rsidR="008726BA" w:rsidRPr="008726BA" w:rsidRDefault="008726BA" w:rsidP="008726BA">
      <w:pPr>
        <w:pStyle w:val="a3"/>
        <w:rPr>
          <w:szCs w:val="24"/>
        </w:rPr>
      </w:pPr>
      <w:r w:rsidRPr="008726BA">
        <w:rPr>
          <w:szCs w:val="24"/>
        </w:rPr>
        <w:t>- проектирование нового содержания дополнительного образования, включающего образовательные цели, содержание учебного материала, методы, формы и средства обучения, позволяющего эффективно реализовывать личностно ориентированный подход в образовательной практике;</w:t>
      </w:r>
    </w:p>
    <w:p w:rsidR="008726BA" w:rsidRPr="008726BA" w:rsidRDefault="008726BA" w:rsidP="008726BA">
      <w:pPr>
        <w:pStyle w:val="a3"/>
        <w:rPr>
          <w:szCs w:val="24"/>
        </w:rPr>
      </w:pPr>
      <w:r w:rsidRPr="008726BA">
        <w:rPr>
          <w:szCs w:val="24"/>
        </w:rPr>
        <w:t>- разработка новых принципов, методов и средств воспитания личности;</w:t>
      </w:r>
    </w:p>
    <w:p w:rsidR="008726BA" w:rsidRPr="008726BA" w:rsidRDefault="008726BA" w:rsidP="008726BA">
      <w:pPr>
        <w:pStyle w:val="a3"/>
        <w:rPr>
          <w:szCs w:val="24"/>
        </w:rPr>
      </w:pPr>
      <w:r w:rsidRPr="008726BA">
        <w:rPr>
          <w:szCs w:val="24"/>
        </w:rPr>
        <w:t>- создание новых образцов образовательной практики, интегрирующей процессы обучения, воспитания и развития личности.</w:t>
      </w:r>
    </w:p>
    <w:p w:rsidR="008726BA" w:rsidRPr="008726BA" w:rsidRDefault="00C54234" w:rsidP="008726BA">
      <w:pPr>
        <w:pStyle w:val="a3"/>
        <w:rPr>
          <w:szCs w:val="24"/>
        </w:rPr>
      </w:pPr>
      <w:r>
        <w:rPr>
          <w:szCs w:val="24"/>
        </w:rPr>
        <w:lastRenderedPageBreak/>
        <w:t xml:space="preserve">1.6. </w:t>
      </w:r>
      <w:r w:rsidR="008726BA" w:rsidRPr="008726BA">
        <w:rPr>
          <w:szCs w:val="24"/>
        </w:rPr>
        <w:t xml:space="preserve">Под инновационной деятельностью </w:t>
      </w:r>
      <w:r w:rsidR="008726BA">
        <w:rPr>
          <w:szCs w:val="24"/>
        </w:rPr>
        <w:t xml:space="preserve">Центра </w:t>
      </w:r>
      <w:r w:rsidR="008726BA" w:rsidRPr="008726BA">
        <w:rPr>
          <w:szCs w:val="24"/>
        </w:rPr>
        <w:t>понимается деятельность, ориентированная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образовательного процесса. Указанная деятельность осуществляется в форме реализации инновационных проектов Центром самостоятельно или совместно с иными организациями и учреждениями.</w:t>
      </w:r>
    </w:p>
    <w:p w:rsidR="00C40984" w:rsidRPr="00C40984" w:rsidRDefault="002955C0" w:rsidP="00C40984">
      <w:pPr>
        <w:pStyle w:val="a3"/>
        <w:rPr>
          <w:szCs w:val="24"/>
        </w:rPr>
      </w:pPr>
      <w:r>
        <w:rPr>
          <w:szCs w:val="24"/>
        </w:rPr>
        <w:t xml:space="preserve">1.7. </w:t>
      </w:r>
      <w:r w:rsidR="00C40984">
        <w:rPr>
          <w:szCs w:val="24"/>
        </w:rPr>
        <w:t>У</w:t>
      </w:r>
      <w:r w:rsidR="00C40984" w:rsidRPr="00C40984">
        <w:rPr>
          <w:szCs w:val="24"/>
        </w:rPr>
        <w:t xml:space="preserve">частниками инновационной деятельности являются </w:t>
      </w:r>
      <w:r w:rsidR="007C30C8">
        <w:rPr>
          <w:szCs w:val="24"/>
        </w:rPr>
        <w:t xml:space="preserve">администрация, педагогический коллектив Центра, </w:t>
      </w:r>
      <w:r w:rsidR="00C40984" w:rsidRPr="00C40984">
        <w:rPr>
          <w:szCs w:val="24"/>
        </w:rPr>
        <w:t xml:space="preserve">представители иных организаций и учреждений. </w:t>
      </w:r>
    </w:p>
    <w:p w:rsidR="004B0A1E" w:rsidRPr="004B0A1E" w:rsidRDefault="004B0A1E" w:rsidP="004B0A1E">
      <w:pPr>
        <w:pStyle w:val="a3"/>
        <w:rPr>
          <w:szCs w:val="24"/>
        </w:rPr>
      </w:pPr>
      <w:r w:rsidRPr="004B0A1E">
        <w:rPr>
          <w:szCs w:val="24"/>
        </w:rPr>
        <w:t>1.</w:t>
      </w:r>
      <w:r w:rsidR="007C30C8">
        <w:rPr>
          <w:szCs w:val="24"/>
        </w:rPr>
        <w:t>8</w:t>
      </w:r>
      <w:r w:rsidRPr="004B0A1E">
        <w:rPr>
          <w:szCs w:val="24"/>
        </w:rPr>
        <w:t xml:space="preserve">. Инновационная деятельность осуществляется как индивидуально, так и коллегиально. Коллегиальные формы организации инновационной деятельности могут быть представлены методическим советом; методическими объединениями; творческими группами и другими профессиональными объединениями. </w:t>
      </w:r>
    </w:p>
    <w:p w:rsidR="004B0A1E" w:rsidRPr="004B0A1E" w:rsidRDefault="007C30C8" w:rsidP="004B0A1E">
      <w:pPr>
        <w:pStyle w:val="a3"/>
        <w:rPr>
          <w:szCs w:val="24"/>
        </w:rPr>
      </w:pPr>
      <w:r>
        <w:rPr>
          <w:szCs w:val="24"/>
        </w:rPr>
        <w:t>1.9</w:t>
      </w:r>
      <w:r w:rsidR="004B0A1E" w:rsidRPr="004B0A1E">
        <w:rPr>
          <w:szCs w:val="24"/>
        </w:rPr>
        <w:t xml:space="preserve">. Тематика инновационной деятельности определяется </w:t>
      </w:r>
      <w:r>
        <w:rPr>
          <w:szCs w:val="24"/>
        </w:rPr>
        <w:t xml:space="preserve">Центром </w:t>
      </w:r>
      <w:r w:rsidR="004B0A1E" w:rsidRPr="004B0A1E">
        <w:rPr>
          <w:szCs w:val="24"/>
        </w:rPr>
        <w:t>самостоятельно</w:t>
      </w:r>
      <w:r>
        <w:rPr>
          <w:szCs w:val="24"/>
        </w:rPr>
        <w:t xml:space="preserve"> </w:t>
      </w:r>
      <w:r w:rsidR="004B0A1E" w:rsidRPr="004B0A1E">
        <w:rPr>
          <w:szCs w:val="24"/>
        </w:rPr>
        <w:t xml:space="preserve">в соответствии с основными приоритетами развития муниципальной системы образования. </w:t>
      </w:r>
    </w:p>
    <w:p w:rsidR="004B0A1E" w:rsidRDefault="004B0A1E" w:rsidP="004B0A1E">
      <w:pPr>
        <w:pStyle w:val="a3"/>
        <w:rPr>
          <w:szCs w:val="24"/>
        </w:rPr>
      </w:pPr>
      <w:r w:rsidRPr="004B0A1E">
        <w:rPr>
          <w:szCs w:val="24"/>
        </w:rPr>
        <w:t>1.</w:t>
      </w:r>
      <w:r w:rsidR="00451770">
        <w:rPr>
          <w:szCs w:val="24"/>
        </w:rPr>
        <w:t>10</w:t>
      </w:r>
      <w:r w:rsidRPr="004B0A1E">
        <w:rPr>
          <w:szCs w:val="24"/>
        </w:rPr>
        <w:t xml:space="preserve">. Учреждение может осуществлять инновационную деятельность по одной или нескольким темам одновременно. </w:t>
      </w:r>
    </w:p>
    <w:p w:rsidR="00AE3BE9" w:rsidRDefault="00AE3BE9" w:rsidP="00AE3BE9">
      <w:pPr>
        <w:pStyle w:val="a3"/>
        <w:rPr>
          <w:b/>
          <w:szCs w:val="24"/>
        </w:rPr>
      </w:pPr>
      <w:r>
        <w:rPr>
          <w:b/>
          <w:szCs w:val="24"/>
        </w:rPr>
        <w:t>2</w:t>
      </w:r>
      <w:r w:rsidRPr="00AE3BE9">
        <w:rPr>
          <w:b/>
          <w:szCs w:val="24"/>
        </w:rPr>
        <w:t xml:space="preserve">. </w:t>
      </w:r>
      <w:r>
        <w:rPr>
          <w:b/>
          <w:szCs w:val="24"/>
        </w:rPr>
        <w:t>Цели и задачи инновационной деятельности</w:t>
      </w:r>
    </w:p>
    <w:p w:rsidR="00C37646" w:rsidRDefault="00AE3BE9" w:rsidP="00630DDB">
      <w:pPr>
        <w:pStyle w:val="a3"/>
        <w:rPr>
          <w:szCs w:val="24"/>
        </w:rPr>
      </w:pPr>
      <w:r>
        <w:rPr>
          <w:szCs w:val="24"/>
        </w:rPr>
        <w:t xml:space="preserve">2.1. </w:t>
      </w:r>
      <w:r w:rsidR="00630DDB" w:rsidRPr="00630DDB">
        <w:rPr>
          <w:szCs w:val="24"/>
        </w:rPr>
        <w:t xml:space="preserve">Дополнительное образование – это образование, которое позволяет детям и подросткам приобрести устойчивую потребность в познании и творчестве, максимально реализовать себя, самоопределиться предметно, социально, профессионально, личностно. </w:t>
      </w:r>
    </w:p>
    <w:p w:rsidR="00AE3BE9" w:rsidRDefault="00C37646" w:rsidP="004B0A1E">
      <w:pPr>
        <w:pStyle w:val="a3"/>
        <w:rPr>
          <w:szCs w:val="24"/>
        </w:rPr>
      </w:pPr>
      <w:r>
        <w:rPr>
          <w:szCs w:val="24"/>
        </w:rPr>
        <w:t>Цель</w:t>
      </w:r>
      <w:r w:rsidR="00630DDB" w:rsidRPr="00630DDB">
        <w:rPr>
          <w:szCs w:val="24"/>
        </w:rPr>
        <w:t xml:space="preserve"> инновационной деятельности</w:t>
      </w:r>
      <w:r>
        <w:rPr>
          <w:szCs w:val="24"/>
        </w:rPr>
        <w:t xml:space="preserve">: </w:t>
      </w:r>
      <w:r w:rsidR="00167109" w:rsidRPr="00167109">
        <w:rPr>
          <w:szCs w:val="24"/>
        </w:rPr>
        <w:t xml:space="preserve">обеспечить качественные изменения в образовании, воспитании обучающихся </w:t>
      </w:r>
      <w:r>
        <w:rPr>
          <w:szCs w:val="24"/>
        </w:rPr>
        <w:t xml:space="preserve">Центра </w:t>
      </w:r>
      <w:r w:rsidR="00167109" w:rsidRPr="00167109">
        <w:rPr>
          <w:szCs w:val="24"/>
        </w:rPr>
        <w:t>«</w:t>
      </w:r>
      <w:r>
        <w:rPr>
          <w:szCs w:val="24"/>
        </w:rPr>
        <w:t>Истоки</w:t>
      </w:r>
      <w:r w:rsidR="00167109" w:rsidRPr="00167109">
        <w:rPr>
          <w:szCs w:val="24"/>
        </w:rPr>
        <w:t>» для предоставления им возможностей развиваться как духовной, творческой и конкурент</w:t>
      </w:r>
      <w:r w:rsidR="00062C6E">
        <w:rPr>
          <w:szCs w:val="24"/>
        </w:rPr>
        <w:t>н</w:t>
      </w:r>
      <w:r w:rsidR="00167109" w:rsidRPr="00167109">
        <w:rPr>
          <w:szCs w:val="24"/>
        </w:rPr>
        <w:t>оспособной личности в соответствии с возможностями, потребностями и профессиональным самоопределением.</w:t>
      </w:r>
    </w:p>
    <w:p w:rsidR="00A37CB9" w:rsidRPr="00A37CB9" w:rsidRDefault="00A30789" w:rsidP="00A37CB9">
      <w:pPr>
        <w:pStyle w:val="a3"/>
        <w:rPr>
          <w:szCs w:val="24"/>
        </w:rPr>
      </w:pPr>
      <w:r>
        <w:rPr>
          <w:szCs w:val="24"/>
        </w:rPr>
        <w:t xml:space="preserve">2.2. </w:t>
      </w:r>
      <w:r w:rsidR="00A37CB9" w:rsidRPr="00A37CB9">
        <w:rPr>
          <w:szCs w:val="24"/>
        </w:rPr>
        <w:t xml:space="preserve">Для реализации поставленной цели выполняются следующие задачи: </w:t>
      </w:r>
    </w:p>
    <w:p w:rsidR="00385605" w:rsidRPr="00385605" w:rsidRDefault="00385605" w:rsidP="00C05321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>организация и проведение инновационн</w:t>
      </w:r>
      <w:r w:rsidR="00ED279B">
        <w:rPr>
          <w:szCs w:val="24"/>
        </w:rPr>
        <w:t>ой (</w:t>
      </w:r>
      <w:r w:rsidRPr="00385605">
        <w:rPr>
          <w:szCs w:val="24"/>
        </w:rPr>
        <w:t>проектн</w:t>
      </w:r>
      <w:r w:rsidR="00ED279B">
        <w:rPr>
          <w:szCs w:val="24"/>
        </w:rPr>
        <w:t>ой)</w:t>
      </w:r>
      <w:r w:rsidRPr="00385605">
        <w:rPr>
          <w:szCs w:val="24"/>
        </w:rPr>
        <w:t xml:space="preserve"> </w:t>
      </w:r>
      <w:r w:rsidR="00ED279B">
        <w:rPr>
          <w:szCs w:val="24"/>
        </w:rPr>
        <w:t xml:space="preserve">деятельности </w:t>
      </w:r>
      <w:r w:rsidRPr="00385605">
        <w:rPr>
          <w:szCs w:val="24"/>
        </w:rPr>
        <w:t>по проблемам развития образования, воспитания</w:t>
      </w:r>
      <w:r w:rsidR="00ED279B">
        <w:rPr>
          <w:szCs w:val="24"/>
        </w:rPr>
        <w:t xml:space="preserve">, </w:t>
      </w:r>
      <w:r w:rsidRPr="00385605">
        <w:rPr>
          <w:szCs w:val="24"/>
        </w:rPr>
        <w:t xml:space="preserve">в области культурно-просветительской, социальной и управленческой практики; </w:t>
      </w:r>
    </w:p>
    <w:p w:rsidR="00ED279B" w:rsidRDefault="00385605" w:rsidP="00C05321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 xml:space="preserve">содействие повышению педагогической обоснованности и технологичности всех сторон деятельности </w:t>
      </w:r>
      <w:r w:rsidR="00ED279B">
        <w:rPr>
          <w:szCs w:val="24"/>
        </w:rPr>
        <w:t xml:space="preserve">Центра </w:t>
      </w:r>
      <w:r w:rsidRPr="00385605">
        <w:rPr>
          <w:szCs w:val="24"/>
        </w:rPr>
        <w:t>и принимаемых управленческих решений;</w:t>
      </w:r>
    </w:p>
    <w:p w:rsidR="00D10DD6" w:rsidRPr="001B64D7" w:rsidRDefault="00D10DD6" w:rsidP="00582C57">
      <w:pPr>
        <w:pStyle w:val="a3"/>
        <w:numPr>
          <w:ilvl w:val="0"/>
          <w:numId w:val="1"/>
        </w:numPr>
        <w:rPr>
          <w:szCs w:val="24"/>
        </w:rPr>
      </w:pPr>
      <w:r w:rsidRPr="001B64D7">
        <w:rPr>
          <w:szCs w:val="24"/>
        </w:rPr>
        <w:t>развити</w:t>
      </w:r>
      <w:r w:rsidR="001B64D7" w:rsidRPr="001B64D7">
        <w:rPr>
          <w:szCs w:val="24"/>
        </w:rPr>
        <w:t>е</w:t>
      </w:r>
      <w:r w:rsidRPr="001B64D7">
        <w:rPr>
          <w:szCs w:val="24"/>
        </w:rPr>
        <w:t xml:space="preserve"> практико-ориентированных научно-педагогических</w:t>
      </w:r>
      <w:r w:rsidR="001B64D7" w:rsidRPr="001B64D7">
        <w:rPr>
          <w:szCs w:val="24"/>
        </w:rPr>
        <w:t xml:space="preserve"> </w:t>
      </w:r>
      <w:r w:rsidRPr="001B64D7">
        <w:rPr>
          <w:szCs w:val="24"/>
        </w:rPr>
        <w:t>исследований, направленных на повышение качества образования и создание</w:t>
      </w:r>
      <w:r w:rsidR="001B64D7" w:rsidRPr="001B64D7">
        <w:rPr>
          <w:szCs w:val="24"/>
        </w:rPr>
        <w:t xml:space="preserve"> </w:t>
      </w:r>
      <w:r w:rsidRPr="001B64D7">
        <w:rPr>
          <w:szCs w:val="24"/>
        </w:rPr>
        <w:t>новых моделей и технологий образовательного процесса;</w:t>
      </w:r>
    </w:p>
    <w:p w:rsidR="00ED279B" w:rsidRDefault="00385605" w:rsidP="00C05321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 xml:space="preserve">вовлечение в инновационную деятельность педагогических работников </w:t>
      </w:r>
      <w:r w:rsidR="00ED279B">
        <w:rPr>
          <w:szCs w:val="24"/>
        </w:rPr>
        <w:t>Центра</w:t>
      </w:r>
      <w:r w:rsidRPr="00385605">
        <w:rPr>
          <w:szCs w:val="24"/>
        </w:rPr>
        <w:t xml:space="preserve">, внутренних и внешних партнеров; </w:t>
      </w:r>
    </w:p>
    <w:p w:rsidR="00385605" w:rsidRPr="00385605" w:rsidRDefault="00385605" w:rsidP="00C05321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 xml:space="preserve">создание и организация деятельности творческих групп; </w:t>
      </w:r>
    </w:p>
    <w:p w:rsidR="00ED279B" w:rsidRDefault="00385605" w:rsidP="00C05321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 xml:space="preserve">создание условий для непрерывного профессионального развития и повышения методической квалификации кадров </w:t>
      </w:r>
      <w:r w:rsidR="00ED279B">
        <w:rPr>
          <w:szCs w:val="24"/>
        </w:rPr>
        <w:t>Центра;</w:t>
      </w:r>
    </w:p>
    <w:p w:rsidR="00385605" w:rsidRPr="00385605" w:rsidRDefault="00385605" w:rsidP="00C05321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>создание, становление и развитие инновационных направлений</w:t>
      </w:r>
      <w:r w:rsidR="00ED279B">
        <w:rPr>
          <w:szCs w:val="24"/>
        </w:rPr>
        <w:t xml:space="preserve"> деятельности</w:t>
      </w:r>
      <w:r w:rsidR="00F10BE5">
        <w:rPr>
          <w:szCs w:val="24"/>
        </w:rPr>
        <w:t xml:space="preserve"> Центра</w:t>
      </w:r>
      <w:r w:rsidRPr="00385605">
        <w:rPr>
          <w:szCs w:val="24"/>
        </w:rPr>
        <w:t xml:space="preserve">; </w:t>
      </w:r>
    </w:p>
    <w:p w:rsidR="00385605" w:rsidRPr="00385605" w:rsidRDefault="00385605" w:rsidP="00C05321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 xml:space="preserve">методическое сопровождение и организационная поддержка развития </w:t>
      </w:r>
      <w:r w:rsidR="000E65CE">
        <w:rPr>
          <w:szCs w:val="24"/>
        </w:rPr>
        <w:t>Центра</w:t>
      </w:r>
      <w:r w:rsidRPr="00385605">
        <w:rPr>
          <w:szCs w:val="24"/>
        </w:rPr>
        <w:t xml:space="preserve">, реализации федеральной, региональной и муниципальной политики в сфере образования; </w:t>
      </w:r>
    </w:p>
    <w:p w:rsidR="00385605" w:rsidRPr="00385605" w:rsidRDefault="00385605" w:rsidP="00C05321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 xml:space="preserve">педагогическая поддержка </w:t>
      </w:r>
      <w:r w:rsidR="000E65CE">
        <w:rPr>
          <w:szCs w:val="24"/>
        </w:rPr>
        <w:t>различных категорий</w:t>
      </w:r>
      <w:r w:rsidRPr="00385605">
        <w:rPr>
          <w:szCs w:val="24"/>
        </w:rPr>
        <w:t xml:space="preserve"> обучающихся; </w:t>
      </w:r>
    </w:p>
    <w:p w:rsidR="00385605" w:rsidRPr="00385605" w:rsidRDefault="00385605" w:rsidP="00C05321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 xml:space="preserve">инициация, разработка и апробация инновационных проектов и программ, направленных на повышение качества образования; </w:t>
      </w:r>
    </w:p>
    <w:p w:rsidR="00385605" w:rsidRPr="00385605" w:rsidRDefault="00385605" w:rsidP="00C05321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 xml:space="preserve">создание информационных банков и баз данных внутреннего и общего пользования, связанных с инновационной деятельностью; </w:t>
      </w:r>
    </w:p>
    <w:p w:rsidR="00A30789" w:rsidRPr="004B0A1E" w:rsidRDefault="00385605" w:rsidP="00C05321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>оказание консультационн</w:t>
      </w:r>
      <w:r w:rsidR="00BD1C84">
        <w:rPr>
          <w:szCs w:val="24"/>
        </w:rPr>
        <w:t>ой</w:t>
      </w:r>
      <w:r w:rsidRPr="00385605">
        <w:rPr>
          <w:szCs w:val="24"/>
        </w:rPr>
        <w:t>, информационн</w:t>
      </w:r>
      <w:r w:rsidR="00BD1C84">
        <w:rPr>
          <w:szCs w:val="24"/>
        </w:rPr>
        <w:t>ой</w:t>
      </w:r>
      <w:r w:rsidRPr="00385605">
        <w:rPr>
          <w:szCs w:val="24"/>
        </w:rPr>
        <w:t xml:space="preserve"> </w:t>
      </w:r>
      <w:r w:rsidR="00BD1C84">
        <w:rPr>
          <w:szCs w:val="24"/>
        </w:rPr>
        <w:t>и организационной помощи коллегам по вопросам инновационной деятельности</w:t>
      </w:r>
      <w:r w:rsidRPr="00385605">
        <w:rPr>
          <w:szCs w:val="24"/>
        </w:rPr>
        <w:t>.</w:t>
      </w:r>
    </w:p>
    <w:p w:rsidR="003705AA" w:rsidRDefault="0081179D" w:rsidP="00E16F30">
      <w:pPr>
        <w:pStyle w:val="a3"/>
        <w:rPr>
          <w:szCs w:val="24"/>
        </w:rPr>
      </w:pPr>
      <w:r>
        <w:rPr>
          <w:szCs w:val="24"/>
        </w:rPr>
        <w:t xml:space="preserve">2.3. </w:t>
      </w:r>
      <w:r w:rsidR="00331EB2" w:rsidRPr="00331EB2">
        <w:rPr>
          <w:szCs w:val="24"/>
        </w:rPr>
        <w:t xml:space="preserve">Приоритетными областями инновационной деятельности </w:t>
      </w:r>
      <w:r w:rsidR="00331EB2">
        <w:rPr>
          <w:szCs w:val="24"/>
        </w:rPr>
        <w:t>Центра</w:t>
      </w:r>
      <w:r w:rsidR="00331EB2" w:rsidRPr="00331EB2">
        <w:rPr>
          <w:szCs w:val="24"/>
        </w:rPr>
        <w:t xml:space="preserve"> явля</w:t>
      </w:r>
      <w:r w:rsidR="00331EB2">
        <w:rPr>
          <w:szCs w:val="24"/>
        </w:rPr>
        <w:t>ю</w:t>
      </w:r>
      <w:r w:rsidR="00331EB2" w:rsidRPr="00331EB2">
        <w:rPr>
          <w:szCs w:val="24"/>
        </w:rPr>
        <w:t>тся</w:t>
      </w:r>
      <w:r w:rsidR="00331EB2">
        <w:rPr>
          <w:szCs w:val="24"/>
        </w:rPr>
        <w:t xml:space="preserve">: </w:t>
      </w:r>
      <w:r w:rsidR="00331EB2" w:rsidRPr="00331EB2">
        <w:rPr>
          <w:szCs w:val="24"/>
        </w:rPr>
        <w:t xml:space="preserve">качество образовательного процесса, повышение профессионального мастерства педагогических работников, модели эффективного управления учреждением, </w:t>
      </w:r>
      <w:r w:rsidR="002B5EDE">
        <w:rPr>
          <w:szCs w:val="24"/>
        </w:rPr>
        <w:t xml:space="preserve">новые педагогические технологии, новые направления деятельности в дополнительном образовании, </w:t>
      </w:r>
      <w:r w:rsidR="00331EB2" w:rsidRPr="00331EB2">
        <w:rPr>
          <w:szCs w:val="24"/>
        </w:rPr>
        <w:t>мониторинг</w:t>
      </w:r>
      <w:r w:rsidR="002B5EDE">
        <w:rPr>
          <w:szCs w:val="24"/>
        </w:rPr>
        <w:t xml:space="preserve"> результатов образовательной деятельности</w:t>
      </w:r>
      <w:r w:rsidR="00331EB2" w:rsidRPr="00331EB2">
        <w:rPr>
          <w:szCs w:val="24"/>
        </w:rPr>
        <w:t>.</w:t>
      </w:r>
    </w:p>
    <w:p w:rsidR="00BA0FD6" w:rsidRDefault="00BA0FD6" w:rsidP="00335DD2">
      <w:pPr>
        <w:pStyle w:val="a3"/>
        <w:rPr>
          <w:b/>
          <w:bCs/>
          <w:szCs w:val="24"/>
        </w:rPr>
      </w:pPr>
      <w:r w:rsidRPr="00335DD2">
        <w:rPr>
          <w:b/>
          <w:szCs w:val="24"/>
        </w:rPr>
        <w:t>3.</w:t>
      </w:r>
      <w:r>
        <w:rPr>
          <w:szCs w:val="24"/>
        </w:rPr>
        <w:t xml:space="preserve"> </w:t>
      </w:r>
      <w:r w:rsidR="00335DD2" w:rsidRPr="00335DD2">
        <w:rPr>
          <w:b/>
          <w:bCs/>
          <w:szCs w:val="24"/>
        </w:rPr>
        <w:t xml:space="preserve">Порядок организации и проведения инновационной деятельности </w:t>
      </w:r>
    </w:p>
    <w:p w:rsidR="000643AE" w:rsidRPr="000643AE" w:rsidRDefault="00CE5B08" w:rsidP="000643AE">
      <w:pPr>
        <w:pStyle w:val="a3"/>
        <w:rPr>
          <w:szCs w:val="24"/>
        </w:rPr>
      </w:pPr>
      <w:r>
        <w:rPr>
          <w:szCs w:val="24"/>
        </w:rPr>
        <w:t xml:space="preserve">3.1. </w:t>
      </w:r>
      <w:r w:rsidR="000643AE" w:rsidRPr="000643AE">
        <w:rPr>
          <w:szCs w:val="24"/>
        </w:rPr>
        <w:t xml:space="preserve">Участники инновационной деятельности, могут быть включены в инновационную деятельность в следующих формах: </w:t>
      </w:r>
    </w:p>
    <w:p w:rsidR="000643AE" w:rsidRPr="000643AE" w:rsidRDefault="000643AE" w:rsidP="00CE5B08">
      <w:pPr>
        <w:pStyle w:val="a3"/>
        <w:numPr>
          <w:ilvl w:val="0"/>
          <w:numId w:val="2"/>
        </w:numPr>
        <w:rPr>
          <w:szCs w:val="24"/>
        </w:rPr>
      </w:pPr>
      <w:r w:rsidRPr="000643AE">
        <w:rPr>
          <w:szCs w:val="24"/>
        </w:rPr>
        <w:t xml:space="preserve">в рамках работы инновационных площадок различного статуса и уровня (первичная, муниципальная, региональная); </w:t>
      </w:r>
    </w:p>
    <w:p w:rsidR="000643AE" w:rsidRDefault="000643AE" w:rsidP="00CE5B08">
      <w:pPr>
        <w:pStyle w:val="a3"/>
        <w:numPr>
          <w:ilvl w:val="0"/>
          <w:numId w:val="2"/>
        </w:numPr>
        <w:rPr>
          <w:szCs w:val="24"/>
        </w:rPr>
      </w:pPr>
      <w:r w:rsidRPr="000643AE">
        <w:rPr>
          <w:szCs w:val="24"/>
        </w:rPr>
        <w:lastRenderedPageBreak/>
        <w:t xml:space="preserve">в рамках единой методической темы </w:t>
      </w:r>
      <w:r w:rsidR="00CE5B08">
        <w:rPr>
          <w:szCs w:val="24"/>
        </w:rPr>
        <w:t>Центра</w:t>
      </w:r>
      <w:r w:rsidRPr="000643AE">
        <w:rPr>
          <w:szCs w:val="24"/>
        </w:rPr>
        <w:t xml:space="preserve">; </w:t>
      </w:r>
    </w:p>
    <w:p w:rsidR="00CE5B08" w:rsidRPr="000643AE" w:rsidRDefault="00CE5B08" w:rsidP="00CE5B08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в рамках плана инновационной деятельности Центра;</w:t>
      </w:r>
    </w:p>
    <w:p w:rsidR="000643AE" w:rsidRPr="000643AE" w:rsidRDefault="000643AE" w:rsidP="00CE5B08">
      <w:pPr>
        <w:pStyle w:val="a3"/>
        <w:numPr>
          <w:ilvl w:val="0"/>
          <w:numId w:val="2"/>
        </w:numPr>
        <w:rPr>
          <w:szCs w:val="24"/>
        </w:rPr>
      </w:pPr>
      <w:r w:rsidRPr="000643AE">
        <w:rPr>
          <w:szCs w:val="24"/>
        </w:rPr>
        <w:t xml:space="preserve">локальной инновационной деятельности отдельных педагогов. </w:t>
      </w:r>
    </w:p>
    <w:p w:rsidR="00335DD2" w:rsidRDefault="00CE5B08" w:rsidP="00335DD2">
      <w:pPr>
        <w:pStyle w:val="a3"/>
        <w:rPr>
          <w:szCs w:val="24"/>
        </w:rPr>
      </w:pPr>
      <w:r>
        <w:rPr>
          <w:szCs w:val="24"/>
        </w:rPr>
        <w:t xml:space="preserve">3.2. </w:t>
      </w:r>
      <w:r w:rsidR="000C4E3C" w:rsidRPr="000C4E3C">
        <w:rPr>
          <w:szCs w:val="24"/>
        </w:rPr>
        <w:t>Инновационный процесс развивается по этапам:</w:t>
      </w:r>
    </w:p>
    <w:p w:rsidR="000C4E3C" w:rsidRPr="000C4E3C" w:rsidRDefault="000C4E3C" w:rsidP="003924DB">
      <w:pPr>
        <w:pStyle w:val="a3"/>
        <w:numPr>
          <w:ilvl w:val="0"/>
          <w:numId w:val="3"/>
        </w:numPr>
        <w:rPr>
          <w:szCs w:val="24"/>
        </w:rPr>
      </w:pPr>
      <w:r w:rsidRPr="000C4E3C">
        <w:rPr>
          <w:szCs w:val="24"/>
        </w:rPr>
        <w:t xml:space="preserve">изучение и анализ передовых педагогических практик, методической и научной литературы по теме </w:t>
      </w:r>
      <w:r>
        <w:rPr>
          <w:szCs w:val="24"/>
        </w:rPr>
        <w:t>инновационно</w:t>
      </w:r>
      <w:r w:rsidR="00F117C5">
        <w:rPr>
          <w:szCs w:val="24"/>
        </w:rPr>
        <w:t>й</w:t>
      </w:r>
      <w:r>
        <w:rPr>
          <w:szCs w:val="24"/>
        </w:rPr>
        <w:t xml:space="preserve"> </w:t>
      </w:r>
      <w:r w:rsidR="00F117C5">
        <w:rPr>
          <w:szCs w:val="24"/>
        </w:rPr>
        <w:t>деятельности</w:t>
      </w:r>
      <w:r w:rsidRPr="000C4E3C">
        <w:rPr>
          <w:szCs w:val="24"/>
        </w:rPr>
        <w:t xml:space="preserve">; </w:t>
      </w:r>
    </w:p>
    <w:p w:rsidR="000C4E3C" w:rsidRPr="000C4E3C" w:rsidRDefault="000C4E3C" w:rsidP="003924DB">
      <w:pPr>
        <w:pStyle w:val="a3"/>
        <w:numPr>
          <w:ilvl w:val="0"/>
          <w:numId w:val="3"/>
        </w:numPr>
        <w:rPr>
          <w:szCs w:val="24"/>
        </w:rPr>
      </w:pPr>
      <w:r w:rsidRPr="000C4E3C">
        <w:rPr>
          <w:szCs w:val="24"/>
        </w:rPr>
        <w:t xml:space="preserve">разработка концепции и апробация инновационного продукта; </w:t>
      </w:r>
    </w:p>
    <w:p w:rsidR="000C4E3C" w:rsidRPr="000C4E3C" w:rsidRDefault="000C4E3C" w:rsidP="003924DB">
      <w:pPr>
        <w:pStyle w:val="a3"/>
        <w:numPr>
          <w:ilvl w:val="0"/>
          <w:numId w:val="3"/>
        </w:numPr>
        <w:rPr>
          <w:szCs w:val="24"/>
        </w:rPr>
      </w:pPr>
      <w:r w:rsidRPr="000C4E3C">
        <w:rPr>
          <w:szCs w:val="24"/>
        </w:rPr>
        <w:t xml:space="preserve">разработка положений, локальных актов и документов по теме </w:t>
      </w:r>
      <w:r>
        <w:rPr>
          <w:szCs w:val="24"/>
        </w:rPr>
        <w:t>инновационно</w:t>
      </w:r>
      <w:r w:rsidR="00F228B0">
        <w:rPr>
          <w:szCs w:val="24"/>
        </w:rPr>
        <w:t>й</w:t>
      </w:r>
      <w:r>
        <w:rPr>
          <w:szCs w:val="24"/>
        </w:rPr>
        <w:t xml:space="preserve"> </w:t>
      </w:r>
      <w:r w:rsidR="00F228B0">
        <w:rPr>
          <w:szCs w:val="24"/>
        </w:rPr>
        <w:t>деятельности</w:t>
      </w:r>
      <w:r w:rsidRPr="000C4E3C">
        <w:rPr>
          <w:szCs w:val="24"/>
        </w:rPr>
        <w:t xml:space="preserve">; </w:t>
      </w:r>
    </w:p>
    <w:p w:rsidR="000C4E3C" w:rsidRPr="000C4E3C" w:rsidRDefault="000C4E3C" w:rsidP="003924DB">
      <w:pPr>
        <w:pStyle w:val="a3"/>
        <w:numPr>
          <w:ilvl w:val="0"/>
          <w:numId w:val="3"/>
        </w:numPr>
        <w:rPr>
          <w:szCs w:val="24"/>
        </w:rPr>
      </w:pPr>
      <w:r w:rsidRPr="000C4E3C">
        <w:rPr>
          <w:szCs w:val="24"/>
        </w:rPr>
        <w:t xml:space="preserve">разработка пакета диагностического инструментария в целях проверки эффективности внедрения новшества; </w:t>
      </w:r>
    </w:p>
    <w:p w:rsidR="000C4E3C" w:rsidRPr="000C4E3C" w:rsidRDefault="000C4E3C" w:rsidP="003924DB">
      <w:pPr>
        <w:pStyle w:val="a3"/>
        <w:numPr>
          <w:ilvl w:val="0"/>
          <w:numId w:val="3"/>
        </w:numPr>
        <w:rPr>
          <w:szCs w:val="24"/>
        </w:rPr>
      </w:pPr>
      <w:r w:rsidRPr="000C4E3C">
        <w:rPr>
          <w:szCs w:val="24"/>
        </w:rPr>
        <w:t xml:space="preserve">подготовка аналитических материалов для экспертизы результатов </w:t>
      </w:r>
      <w:r>
        <w:rPr>
          <w:szCs w:val="24"/>
        </w:rPr>
        <w:t>инновационной деятельности</w:t>
      </w:r>
      <w:r w:rsidRPr="000C4E3C">
        <w:rPr>
          <w:szCs w:val="24"/>
        </w:rPr>
        <w:t xml:space="preserve">; </w:t>
      </w:r>
    </w:p>
    <w:p w:rsidR="000C4E3C" w:rsidRPr="000C4E3C" w:rsidRDefault="000C4E3C" w:rsidP="003924DB">
      <w:pPr>
        <w:pStyle w:val="a3"/>
        <w:numPr>
          <w:ilvl w:val="0"/>
          <w:numId w:val="3"/>
        </w:numPr>
        <w:rPr>
          <w:szCs w:val="24"/>
        </w:rPr>
      </w:pPr>
      <w:r w:rsidRPr="000C4E3C">
        <w:rPr>
          <w:szCs w:val="24"/>
        </w:rPr>
        <w:t xml:space="preserve">проведение мероприятий по </w:t>
      </w:r>
      <w:r>
        <w:rPr>
          <w:szCs w:val="24"/>
        </w:rPr>
        <w:t>распространению</w:t>
      </w:r>
      <w:r w:rsidRPr="000C4E3C">
        <w:rPr>
          <w:szCs w:val="24"/>
        </w:rPr>
        <w:t xml:space="preserve"> инновационного опыта в районе, городе. </w:t>
      </w:r>
    </w:p>
    <w:p w:rsidR="00C57E59" w:rsidRPr="00C57E59" w:rsidRDefault="004C2AD8" w:rsidP="00C57E59">
      <w:pPr>
        <w:pStyle w:val="a3"/>
        <w:rPr>
          <w:szCs w:val="24"/>
        </w:rPr>
      </w:pPr>
      <w:r>
        <w:rPr>
          <w:szCs w:val="24"/>
        </w:rPr>
        <w:t xml:space="preserve">3.3. </w:t>
      </w:r>
      <w:r w:rsidR="00C57E59" w:rsidRPr="00C57E59">
        <w:rPr>
          <w:szCs w:val="24"/>
        </w:rPr>
        <w:t xml:space="preserve">Инновационная деятельность реализуется через: </w:t>
      </w:r>
    </w:p>
    <w:p w:rsidR="00250A7A" w:rsidRPr="00250A7A" w:rsidRDefault="00250A7A" w:rsidP="00250A7A">
      <w:pPr>
        <w:pStyle w:val="a3"/>
        <w:rPr>
          <w:szCs w:val="24"/>
        </w:rPr>
      </w:pPr>
      <w:r w:rsidRPr="00250A7A">
        <w:rPr>
          <w:szCs w:val="24"/>
        </w:rPr>
        <w:t xml:space="preserve">1. организационно-правовую деятельность: </w:t>
      </w:r>
    </w:p>
    <w:p w:rsidR="00104614" w:rsidRDefault="00250A7A" w:rsidP="00290E78">
      <w:pPr>
        <w:pStyle w:val="a3"/>
        <w:numPr>
          <w:ilvl w:val="0"/>
          <w:numId w:val="4"/>
        </w:numPr>
        <w:rPr>
          <w:szCs w:val="24"/>
        </w:rPr>
      </w:pPr>
      <w:r w:rsidRPr="00250A7A">
        <w:rPr>
          <w:szCs w:val="24"/>
        </w:rPr>
        <w:t>разраб</w:t>
      </w:r>
      <w:r w:rsidR="00104614">
        <w:rPr>
          <w:szCs w:val="24"/>
        </w:rPr>
        <w:t xml:space="preserve">отка </w:t>
      </w:r>
      <w:r w:rsidRPr="00250A7A">
        <w:rPr>
          <w:szCs w:val="24"/>
        </w:rPr>
        <w:t>необходимы</w:t>
      </w:r>
      <w:r w:rsidR="00104614">
        <w:rPr>
          <w:szCs w:val="24"/>
        </w:rPr>
        <w:t>х</w:t>
      </w:r>
      <w:r w:rsidRPr="00250A7A">
        <w:rPr>
          <w:szCs w:val="24"/>
        </w:rPr>
        <w:t xml:space="preserve"> нормативны</w:t>
      </w:r>
      <w:r w:rsidR="00104614">
        <w:rPr>
          <w:szCs w:val="24"/>
        </w:rPr>
        <w:t>х</w:t>
      </w:r>
      <w:r w:rsidRPr="00250A7A">
        <w:rPr>
          <w:szCs w:val="24"/>
        </w:rPr>
        <w:t xml:space="preserve"> акт</w:t>
      </w:r>
      <w:r w:rsidR="00104614">
        <w:rPr>
          <w:szCs w:val="24"/>
        </w:rPr>
        <w:t>ов</w:t>
      </w:r>
      <w:r w:rsidRPr="00250A7A">
        <w:rPr>
          <w:szCs w:val="24"/>
        </w:rPr>
        <w:t>, на основе которых осуществляет</w:t>
      </w:r>
      <w:r w:rsidR="00104614">
        <w:rPr>
          <w:szCs w:val="24"/>
        </w:rPr>
        <w:t xml:space="preserve">ся инновационная деятельность; </w:t>
      </w:r>
    </w:p>
    <w:p w:rsidR="00250A7A" w:rsidRPr="00250A7A" w:rsidRDefault="00250A7A" w:rsidP="00290E78">
      <w:pPr>
        <w:pStyle w:val="a3"/>
        <w:numPr>
          <w:ilvl w:val="0"/>
          <w:numId w:val="4"/>
        </w:numPr>
        <w:rPr>
          <w:szCs w:val="24"/>
        </w:rPr>
      </w:pPr>
      <w:r w:rsidRPr="00250A7A">
        <w:rPr>
          <w:szCs w:val="24"/>
        </w:rPr>
        <w:t>созда</w:t>
      </w:r>
      <w:r w:rsidR="00104614">
        <w:rPr>
          <w:szCs w:val="24"/>
        </w:rPr>
        <w:t>ние</w:t>
      </w:r>
      <w:r w:rsidRPr="00250A7A">
        <w:rPr>
          <w:szCs w:val="24"/>
        </w:rPr>
        <w:t xml:space="preserve"> систем</w:t>
      </w:r>
      <w:r w:rsidR="00104614">
        <w:rPr>
          <w:szCs w:val="24"/>
        </w:rPr>
        <w:t>ы</w:t>
      </w:r>
      <w:r w:rsidRPr="00250A7A">
        <w:rPr>
          <w:szCs w:val="24"/>
        </w:rPr>
        <w:t xml:space="preserve"> внутреннего самоуправления, котор</w:t>
      </w:r>
      <w:r w:rsidR="003B69CF">
        <w:rPr>
          <w:szCs w:val="24"/>
        </w:rPr>
        <w:t>ое</w:t>
      </w:r>
      <w:r w:rsidRPr="00250A7A">
        <w:rPr>
          <w:szCs w:val="24"/>
        </w:rPr>
        <w:t xml:space="preserve"> осуществляется через организацию рабочих групп, создание сетевых сообществ по теме </w:t>
      </w:r>
      <w:r w:rsidR="003B69CF">
        <w:rPr>
          <w:szCs w:val="24"/>
        </w:rPr>
        <w:t>инновационно</w:t>
      </w:r>
      <w:r w:rsidR="00CC34C8">
        <w:rPr>
          <w:szCs w:val="24"/>
        </w:rPr>
        <w:t>й деятельности</w:t>
      </w:r>
      <w:r w:rsidRPr="00250A7A">
        <w:rPr>
          <w:szCs w:val="24"/>
        </w:rPr>
        <w:t xml:space="preserve"> и др.; </w:t>
      </w:r>
    </w:p>
    <w:p w:rsidR="00250A7A" w:rsidRPr="00250A7A" w:rsidRDefault="00250A7A" w:rsidP="00250A7A">
      <w:pPr>
        <w:pStyle w:val="a3"/>
        <w:rPr>
          <w:szCs w:val="24"/>
        </w:rPr>
      </w:pPr>
      <w:r w:rsidRPr="00250A7A">
        <w:rPr>
          <w:szCs w:val="24"/>
        </w:rPr>
        <w:t xml:space="preserve">2. методическую деятельность: </w:t>
      </w:r>
    </w:p>
    <w:p w:rsidR="00250A7A" w:rsidRPr="00250A7A" w:rsidRDefault="00250A7A" w:rsidP="007745BD">
      <w:pPr>
        <w:pStyle w:val="a3"/>
        <w:numPr>
          <w:ilvl w:val="0"/>
          <w:numId w:val="5"/>
        </w:numPr>
        <w:rPr>
          <w:szCs w:val="24"/>
        </w:rPr>
      </w:pPr>
      <w:r w:rsidRPr="00250A7A">
        <w:rPr>
          <w:szCs w:val="24"/>
        </w:rPr>
        <w:t xml:space="preserve">проведение мероприятий по повышению квалификации педагогов; </w:t>
      </w:r>
    </w:p>
    <w:p w:rsidR="00250A7A" w:rsidRPr="00250A7A" w:rsidRDefault="00250A7A" w:rsidP="007745BD">
      <w:pPr>
        <w:pStyle w:val="a3"/>
        <w:numPr>
          <w:ilvl w:val="0"/>
          <w:numId w:val="5"/>
        </w:numPr>
        <w:rPr>
          <w:szCs w:val="24"/>
        </w:rPr>
      </w:pPr>
      <w:r w:rsidRPr="00250A7A">
        <w:rPr>
          <w:szCs w:val="24"/>
        </w:rPr>
        <w:t xml:space="preserve">обмен методическим опытом, связанным с темой </w:t>
      </w:r>
      <w:r w:rsidR="00901E5D">
        <w:rPr>
          <w:szCs w:val="24"/>
        </w:rPr>
        <w:t>инновационно</w:t>
      </w:r>
      <w:r w:rsidR="00EE5478">
        <w:rPr>
          <w:szCs w:val="24"/>
        </w:rPr>
        <w:t>й деятельности</w:t>
      </w:r>
      <w:r w:rsidRPr="00250A7A">
        <w:rPr>
          <w:szCs w:val="24"/>
        </w:rPr>
        <w:t xml:space="preserve">; </w:t>
      </w:r>
    </w:p>
    <w:p w:rsidR="00250A7A" w:rsidRPr="00250A7A" w:rsidRDefault="00250A7A" w:rsidP="007745BD">
      <w:pPr>
        <w:pStyle w:val="a3"/>
        <w:numPr>
          <w:ilvl w:val="0"/>
          <w:numId w:val="5"/>
        </w:numPr>
        <w:rPr>
          <w:szCs w:val="24"/>
        </w:rPr>
      </w:pPr>
      <w:r w:rsidRPr="00250A7A">
        <w:rPr>
          <w:szCs w:val="24"/>
        </w:rPr>
        <w:t>разработк</w:t>
      </w:r>
      <w:r w:rsidR="00CB21BF">
        <w:rPr>
          <w:szCs w:val="24"/>
        </w:rPr>
        <w:t>а</w:t>
      </w:r>
      <w:r w:rsidRPr="00250A7A">
        <w:rPr>
          <w:szCs w:val="24"/>
        </w:rPr>
        <w:t xml:space="preserve"> программ и проектов, связанных с темой </w:t>
      </w:r>
      <w:r w:rsidR="00CB21BF">
        <w:rPr>
          <w:szCs w:val="24"/>
        </w:rPr>
        <w:t>инновационной деятельности</w:t>
      </w:r>
      <w:r w:rsidRPr="00250A7A">
        <w:rPr>
          <w:szCs w:val="24"/>
        </w:rPr>
        <w:t>, разработк</w:t>
      </w:r>
      <w:r w:rsidR="00684EC4">
        <w:rPr>
          <w:szCs w:val="24"/>
        </w:rPr>
        <w:t>а</w:t>
      </w:r>
      <w:r w:rsidRPr="00250A7A">
        <w:rPr>
          <w:szCs w:val="24"/>
        </w:rPr>
        <w:t xml:space="preserve"> методических рекомендаций по использованию новаций в методической деятельности; </w:t>
      </w:r>
    </w:p>
    <w:p w:rsidR="009F4E92" w:rsidRDefault="00250A7A" w:rsidP="007745BD">
      <w:pPr>
        <w:pStyle w:val="a3"/>
        <w:numPr>
          <w:ilvl w:val="0"/>
          <w:numId w:val="5"/>
        </w:numPr>
        <w:rPr>
          <w:szCs w:val="24"/>
        </w:rPr>
      </w:pPr>
      <w:r w:rsidRPr="00250A7A">
        <w:rPr>
          <w:szCs w:val="24"/>
        </w:rPr>
        <w:t>подготовк</w:t>
      </w:r>
      <w:r w:rsidR="009F4E92">
        <w:rPr>
          <w:szCs w:val="24"/>
        </w:rPr>
        <w:t>а</w:t>
      </w:r>
      <w:r w:rsidRPr="00250A7A">
        <w:rPr>
          <w:szCs w:val="24"/>
        </w:rPr>
        <w:t xml:space="preserve"> методического продукта как результата </w:t>
      </w:r>
      <w:r w:rsidR="009F4E92">
        <w:rPr>
          <w:szCs w:val="24"/>
        </w:rPr>
        <w:t xml:space="preserve">инновационной </w:t>
      </w:r>
      <w:r w:rsidRPr="00250A7A">
        <w:rPr>
          <w:szCs w:val="24"/>
        </w:rPr>
        <w:t xml:space="preserve">деятельности; </w:t>
      </w:r>
    </w:p>
    <w:p w:rsidR="00250A7A" w:rsidRPr="00250A7A" w:rsidRDefault="00250A7A" w:rsidP="007745BD">
      <w:pPr>
        <w:pStyle w:val="a3"/>
        <w:numPr>
          <w:ilvl w:val="0"/>
          <w:numId w:val="5"/>
        </w:numPr>
        <w:rPr>
          <w:szCs w:val="24"/>
        </w:rPr>
      </w:pPr>
      <w:r w:rsidRPr="00250A7A">
        <w:rPr>
          <w:szCs w:val="24"/>
        </w:rPr>
        <w:t>подготовк</w:t>
      </w:r>
      <w:r w:rsidR="009F4E92">
        <w:rPr>
          <w:szCs w:val="24"/>
        </w:rPr>
        <w:t>а</w:t>
      </w:r>
      <w:r w:rsidRPr="00250A7A">
        <w:rPr>
          <w:szCs w:val="24"/>
        </w:rPr>
        <w:t xml:space="preserve"> методического продукта для конкурсов инновационных продуктов; </w:t>
      </w:r>
    </w:p>
    <w:p w:rsidR="008C0D9C" w:rsidRDefault="008C0D9C" w:rsidP="00250A7A">
      <w:pPr>
        <w:pStyle w:val="a3"/>
        <w:rPr>
          <w:szCs w:val="24"/>
        </w:rPr>
      </w:pPr>
      <w:r>
        <w:rPr>
          <w:szCs w:val="24"/>
        </w:rPr>
        <w:t xml:space="preserve">3. </w:t>
      </w:r>
      <w:r w:rsidR="00250A7A" w:rsidRPr="00250A7A">
        <w:rPr>
          <w:szCs w:val="24"/>
        </w:rPr>
        <w:t xml:space="preserve">образовательную деятельность: </w:t>
      </w:r>
    </w:p>
    <w:p w:rsidR="00F86E4F" w:rsidRDefault="00F86E4F" w:rsidP="00A316D1">
      <w:pPr>
        <w:pStyle w:val="a3"/>
        <w:numPr>
          <w:ilvl w:val="0"/>
          <w:numId w:val="9"/>
        </w:numPr>
        <w:rPr>
          <w:szCs w:val="24"/>
        </w:rPr>
      </w:pPr>
      <w:r>
        <w:rPr>
          <w:szCs w:val="24"/>
        </w:rPr>
        <w:t>апробация и внедрение продуктов инновационной деятельности;</w:t>
      </w:r>
    </w:p>
    <w:p w:rsidR="00F86E4F" w:rsidRDefault="00F86E4F" w:rsidP="00A316D1">
      <w:pPr>
        <w:pStyle w:val="a3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мониторинг результатов апробации, внедрения и использования продуктов инновационной деятельности; </w:t>
      </w:r>
    </w:p>
    <w:p w:rsidR="00250A7A" w:rsidRPr="00250A7A" w:rsidRDefault="00250A7A" w:rsidP="00A316D1">
      <w:pPr>
        <w:pStyle w:val="a3"/>
        <w:numPr>
          <w:ilvl w:val="0"/>
          <w:numId w:val="9"/>
        </w:numPr>
        <w:rPr>
          <w:szCs w:val="24"/>
        </w:rPr>
      </w:pPr>
      <w:r w:rsidRPr="00F86E4F">
        <w:rPr>
          <w:szCs w:val="24"/>
        </w:rPr>
        <w:t>проведение мероприятий по использованию</w:t>
      </w:r>
      <w:r w:rsidR="008C0D9C" w:rsidRPr="00F86E4F">
        <w:rPr>
          <w:szCs w:val="24"/>
        </w:rPr>
        <w:t xml:space="preserve"> </w:t>
      </w:r>
      <w:r w:rsidRPr="00F86E4F">
        <w:rPr>
          <w:szCs w:val="24"/>
        </w:rPr>
        <w:t>потенциала инновационной деятельности;</w:t>
      </w:r>
      <w:r w:rsidRPr="00250A7A">
        <w:rPr>
          <w:szCs w:val="24"/>
        </w:rPr>
        <w:t xml:space="preserve"> </w:t>
      </w:r>
    </w:p>
    <w:p w:rsidR="00250A7A" w:rsidRPr="00250A7A" w:rsidRDefault="00C118D4" w:rsidP="00250A7A">
      <w:pPr>
        <w:pStyle w:val="a3"/>
        <w:rPr>
          <w:szCs w:val="24"/>
        </w:rPr>
      </w:pPr>
      <w:r>
        <w:rPr>
          <w:szCs w:val="24"/>
        </w:rPr>
        <w:t>4</w:t>
      </w:r>
      <w:r w:rsidR="00250A7A" w:rsidRPr="00250A7A">
        <w:rPr>
          <w:szCs w:val="24"/>
        </w:rPr>
        <w:t xml:space="preserve">. </w:t>
      </w:r>
      <w:r>
        <w:rPr>
          <w:szCs w:val="24"/>
        </w:rPr>
        <w:t>распространение</w:t>
      </w:r>
      <w:r w:rsidR="00250A7A" w:rsidRPr="00250A7A">
        <w:rPr>
          <w:szCs w:val="24"/>
        </w:rPr>
        <w:t xml:space="preserve"> опыта: </w:t>
      </w:r>
    </w:p>
    <w:p w:rsidR="00514E72" w:rsidRDefault="00250A7A" w:rsidP="00514E72">
      <w:pPr>
        <w:pStyle w:val="a3"/>
        <w:numPr>
          <w:ilvl w:val="0"/>
          <w:numId w:val="6"/>
        </w:numPr>
        <w:rPr>
          <w:szCs w:val="24"/>
        </w:rPr>
      </w:pPr>
      <w:r w:rsidRPr="00250A7A">
        <w:rPr>
          <w:szCs w:val="24"/>
        </w:rPr>
        <w:t xml:space="preserve">проведение мероприятий по распространению опыта – открытые </w:t>
      </w:r>
      <w:r w:rsidR="00D07C6B">
        <w:rPr>
          <w:szCs w:val="24"/>
        </w:rPr>
        <w:t>занятия</w:t>
      </w:r>
      <w:r w:rsidRPr="00250A7A">
        <w:rPr>
          <w:szCs w:val="24"/>
        </w:rPr>
        <w:t xml:space="preserve">; мастер-классы; обобщающие и практические семинары; дискуссионные площадки для актуализации темы </w:t>
      </w:r>
      <w:r w:rsidR="00514E72">
        <w:rPr>
          <w:szCs w:val="24"/>
        </w:rPr>
        <w:t>инновационной деятельности</w:t>
      </w:r>
      <w:r w:rsidRPr="00250A7A">
        <w:rPr>
          <w:szCs w:val="24"/>
        </w:rPr>
        <w:t>; реализация сетевых проектов;</w:t>
      </w:r>
    </w:p>
    <w:p w:rsidR="00514E72" w:rsidRDefault="00250A7A" w:rsidP="00514E72">
      <w:pPr>
        <w:pStyle w:val="a3"/>
        <w:numPr>
          <w:ilvl w:val="0"/>
          <w:numId w:val="6"/>
        </w:numPr>
        <w:rPr>
          <w:szCs w:val="24"/>
        </w:rPr>
      </w:pPr>
      <w:r w:rsidRPr="00250A7A">
        <w:rPr>
          <w:szCs w:val="24"/>
        </w:rPr>
        <w:t xml:space="preserve">участие или проведение конференций; </w:t>
      </w:r>
    </w:p>
    <w:p w:rsidR="00514E72" w:rsidRDefault="00250A7A" w:rsidP="00514E72">
      <w:pPr>
        <w:pStyle w:val="a3"/>
        <w:numPr>
          <w:ilvl w:val="0"/>
          <w:numId w:val="6"/>
        </w:numPr>
        <w:rPr>
          <w:szCs w:val="24"/>
        </w:rPr>
      </w:pPr>
      <w:r w:rsidRPr="00250A7A">
        <w:rPr>
          <w:szCs w:val="24"/>
        </w:rPr>
        <w:t xml:space="preserve">презентация сетевого, группового, индивидуального продукта; </w:t>
      </w:r>
    </w:p>
    <w:p w:rsidR="00250A7A" w:rsidRPr="00250A7A" w:rsidRDefault="00250A7A" w:rsidP="00514E72">
      <w:pPr>
        <w:pStyle w:val="a3"/>
        <w:numPr>
          <w:ilvl w:val="0"/>
          <w:numId w:val="6"/>
        </w:numPr>
        <w:rPr>
          <w:szCs w:val="24"/>
        </w:rPr>
      </w:pPr>
      <w:r w:rsidRPr="00250A7A">
        <w:rPr>
          <w:szCs w:val="24"/>
        </w:rPr>
        <w:t>участие в конкурс</w:t>
      </w:r>
      <w:r w:rsidR="00514E72">
        <w:rPr>
          <w:szCs w:val="24"/>
        </w:rPr>
        <w:t>ах</w:t>
      </w:r>
      <w:r w:rsidRPr="00250A7A">
        <w:rPr>
          <w:szCs w:val="24"/>
        </w:rPr>
        <w:t xml:space="preserve"> инновационных продуктов</w:t>
      </w:r>
      <w:r w:rsidR="00514E72">
        <w:rPr>
          <w:szCs w:val="24"/>
        </w:rPr>
        <w:t xml:space="preserve"> </w:t>
      </w:r>
      <w:r w:rsidRPr="00250A7A">
        <w:rPr>
          <w:szCs w:val="24"/>
        </w:rPr>
        <w:t xml:space="preserve">и др.; </w:t>
      </w:r>
    </w:p>
    <w:p w:rsidR="00250A7A" w:rsidRPr="00250A7A" w:rsidRDefault="00514E72" w:rsidP="00250A7A">
      <w:pPr>
        <w:pStyle w:val="a3"/>
        <w:rPr>
          <w:szCs w:val="24"/>
        </w:rPr>
      </w:pPr>
      <w:r>
        <w:rPr>
          <w:szCs w:val="24"/>
        </w:rPr>
        <w:t>5</w:t>
      </w:r>
      <w:r w:rsidR="00250A7A" w:rsidRPr="00250A7A">
        <w:rPr>
          <w:szCs w:val="24"/>
        </w:rPr>
        <w:t xml:space="preserve">. информационную деятельность: </w:t>
      </w:r>
    </w:p>
    <w:p w:rsidR="00A93FF3" w:rsidRDefault="00250A7A" w:rsidP="00A93FF3">
      <w:pPr>
        <w:pStyle w:val="a3"/>
        <w:numPr>
          <w:ilvl w:val="0"/>
          <w:numId w:val="7"/>
        </w:numPr>
        <w:rPr>
          <w:szCs w:val="24"/>
        </w:rPr>
      </w:pPr>
      <w:r w:rsidRPr="00250A7A">
        <w:rPr>
          <w:szCs w:val="24"/>
        </w:rPr>
        <w:t>размещени</w:t>
      </w:r>
      <w:r w:rsidR="00916ACC">
        <w:rPr>
          <w:szCs w:val="24"/>
        </w:rPr>
        <w:t>е</w:t>
      </w:r>
      <w:r w:rsidRPr="00250A7A">
        <w:rPr>
          <w:szCs w:val="24"/>
        </w:rPr>
        <w:t xml:space="preserve"> информации на сайте </w:t>
      </w:r>
      <w:r w:rsidR="00916ACC">
        <w:rPr>
          <w:szCs w:val="24"/>
        </w:rPr>
        <w:t>Центра</w:t>
      </w:r>
      <w:r w:rsidRPr="00250A7A">
        <w:rPr>
          <w:szCs w:val="24"/>
        </w:rPr>
        <w:t xml:space="preserve"> (включая нормативные и методические материалы, сопровождающие реализацию темы </w:t>
      </w:r>
      <w:r w:rsidR="00916ACC">
        <w:rPr>
          <w:szCs w:val="24"/>
        </w:rPr>
        <w:t>инновационной деятельности</w:t>
      </w:r>
      <w:r w:rsidRPr="00250A7A">
        <w:rPr>
          <w:szCs w:val="24"/>
        </w:rPr>
        <w:t xml:space="preserve">); </w:t>
      </w:r>
    </w:p>
    <w:p w:rsidR="00A93FF3" w:rsidRDefault="00250A7A" w:rsidP="00A93FF3">
      <w:pPr>
        <w:pStyle w:val="a3"/>
        <w:numPr>
          <w:ilvl w:val="0"/>
          <w:numId w:val="7"/>
        </w:numPr>
        <w:rPr>
          <w:szCs w:val="24"/>
        </w:rPr>
      </w:pPr>
      <w:r w:rsidRPr="00250A7A">
        <w:rPr>
          <w:szCs w:val="24"/>
        </w:rPr>
        <w:t xml:space="preserve">информационное обеспечение публикаций по теме </w:t>
      </w:r>
      <w:r w:rsidR="00A93FF3">
        <w:rPr>
          <w:szCs w:val="24"/>
        </w:rPr>
        <w:t>инновационной деятельности</w:t>
      </w:r>
      <w:r w:rsidRPr="00250A7A">
        <w:rPr>
          <w:szCs w:val="24"/>
        </w:rPr>
        <w:t xml:space="preserve">; </w:t>
      </w:r>
    </w:p>
    <w:p w:rsidR="00A93FF3" w:rsidRDefault="00250A7A" w:rsidP="00A93FF3">
      <w:pPr>
        <w:pStyle w:val="a3"/>
        <w:numPr>
          <w:ilvl w:val="0"/>
          <w:numId w:val="7"/>
        </w:numPr>
        <w:rPr>
          <w:szCs w:val="24"/>
        </w:rPr>
      </w:pPr>
      <w:r w:rsidRPr="00250A7A">
        <w:rPr>
          <w:szCs w:val="24"/>
        </w:rPr>
        <w:t xml:space="preserve">информационное обеспечение мероприятий </w:t>
      </w:r>
      <w:r w:rsidR="00A93FF3" w:rsidRPr="00A93FF3">
        <w:rPr>
          <w:szCs w:val="24"/>
        </w:rPr>
        <w:t>по теме инновационной деятельности</w:t>
      </w:r>
      <w:r w:rsidRPr="00250A7A">
        <w:rPr>
          <w:szCs w:val="24"/>
        </w:rPr>
        <w:t xml:space="preserve">; </w:t>
      </w:r>
    </w:p>
    <w:p w:rsidR="00A93FF3" w:rsidRDefault="00250A7A" w:rsidP="00A93FF3">
      <w:pPr>
        <w:pStyle w:val="a3"/>
        <w:numPr>
          <w:ilvl w:val="0"/>
          <w:numId w:val="7"/>
        </w:numPr>
        <w:rPr>
          <w:szCs w:val="24"/>
        </w:rPr>
      </w:pPr>
      <w:r w:rsidRPr="00250A7A">
        <w:rPr>
          <w:szCs w:val="24"/>
        </w:rPr>
        <w:t>размещение отчета об инновационной деятельности;</w:t>
      </w:r>
    </w:p>
    <w:p w:rsidR="00250A7A" w:rsidRPr="00250A7A" w:rsidRDefault="00250A7A" w:rsidP="00A93FF3">
      <w:pPr>
        <w:pStyle w:val="a3"/>
        <w:numPr>
          <w:ilvl w:val="0"/>
          <w:numId w:val="7"/>
        </w:numPr>
        <w:rPr>
          <w:szCs w:val="24"/>
        </w:rPr>
      </w:pPr>
      <w:r w:rsidRPr="00250A7A">
        <w:rPr>
          <w:szCs w:val="24"/>
        </w:rPr>
        <w:t xml:space="preserve">информационное обеспечение экспертизы </w:t>
      </w:r>
      <w:r w:rsidR="00A93FF3">
        <w:rPr>
          <w:szCs w:val="24"/>
        </w:rPr>
        <w:t>продуктов инновационной деятельности</w:t>
      </w:r>
      <w:r w:rsidRPr="00250A7A">
        <w:rPr>
          <w:szCs w:val="24"/>
        </w:rPr>
        <w:t xml:space="preserve">; </w:t>
      </w:r>
    </w:p>
    <w:p w:rsidR="00A93FF3" w:rsidRDefault="00A93FF3" w:rsidP="00250A7A">
      <w:pPr>
        <w:pStyle w:val="a3"/>
        <w:rPr>
          <w:szCs w:val="24"/>
        </w:rPr>
      </w:pPr>
      <w:r>
        <w:rPr>
          <w:szCs w:val="24"/>
        </w:rPr>
        <w:t xml:space="preserve">6. </w:t>
      </w:r>
      <w:r w:rsidR="00250A7A" w:rsidRPr="00250A7A">
        <w:rPr>
          <w:szCs w:val="24"/>
        </w:rPr>
        <w:t xml:space="preserve">экспертную деятельность: </w:t>
      </w:r>
    </w:p>
    <w:p w:rsidR="00250A7A" w:rsidRPr="00250A7A" w:rsidRDefault="00250A7A" w:rsidP="00A93FF3">
      <w:pPr>
        <w:pStyle w:val="a3"/>
        <w:numPr>
          <w:ilvl w:val="0"/>
          <w:numId w:val="8"/>
        </w:numPr>
        <w:rPr>
          <w:szCs w:val="24"/>
        </w:rPr>
      </w:pPr>
      <w:r w:rsidRPr="00250A7A">
        <w:rPr>
          <w:szCs w:val="24"/>
        </w:rPr>
        <w:t>самоанализ и оцен</w:t>
      </w:r>
      <w:r w:rsidR="00A93FF3">
        <w:rPr>
          <w:szCs w:val="24"/>
        </w:rPr>
        <w:t xml:space="preserve">ка </w:t>
      </w:r>
      <w:r w:rsidRPr="00250A7A">
        <w:rPr>
          <w:szCs w:val="24"/>
        </w:rPr>
        <w:t>результат</w:t>
      </w:r>
      <w:r w:rsidR="00A93FF3">
        <w:rPr>
          <w:szCs w:val="24"/>
        </w:rPr>
        <w:t>о</w:t>
      </w:r>
      <w:r w:rsidRPr="00250A7A">
        <w:rPr>
          <w:szCs w:val="24"/>
        </w:rPr>
        <w:t xml:space="preserve">в инновационной деятельности. </w:t>
      </w:r>
    </w:p>
    <w:p w:rsidR="000C4E3C" w:rsidRDefault="00374944" w:rsidP="00335DD2">
      <w:pPr>
        <w:pStyle w:val="a3"/>
        <w:rPr>
          <w:b/>
          <w:szCs w:val="24"/>
        </w:rPr>
      </w:pPr>
      <w:r w:rsidRPr="00374944">
        <w:rPr>
          <w:b/>
          <w:szCs w:val="24"/>
        </w:rPr>
        <w:t xml:space="preserve">4. </w:t>
      </w:r>
      <w:r w:rsidR="00BC1CB1">
        <w:rPr>
          <w:b/>
          <w:szCs w:val="24"/>
        </w:rPr>
        <w:t>Управление инновационной деятельностью</w:t>
      </w:r>
    </w:p>
    <w:p w:rsidR="00CC4AA2" w:rsidRPr="00CC4AA2" w:rsidRDefault="00BC1CB1" w:rsidP="00CC4AA2">
      <w:pPr>
        <w:pStyle w:val="a3"/>
        <w:rPr>
          <w:szCs w:val="24"/>
        </w:rPr>
      </w:pPr>
      <w:r>
        <w:rPr>
          <w:szCs w:val="24"/>
        </w:rPr>
        <w:t xml:space="preserve">4.1. </w:t>
      </w:r>
      <w:r w:rsidR="00CC4AA2" w:rsidRPr="00CC4AA2">
        <w:rPr>
          <w:szCs w:val="24"/>
        </w:rPr>
        <w:t>Общее руководство инновационной деятельност</w:t>
      </w:r>
      <w:r w:rsidR="00CC4AA2">
        <w:rPr>
          <w:szCs w:val="24"/>
        </w:rPr>
        <w:t>ью Центра</w:t>
      </w:r>
      <w:r w:rsidR="00CC4AA2" w:rsidRPr="00CC4AA2">
        <w:rPr>
          <w:szCs w:val="24"/>
        </w:rPr>
        <w:t>, разработку ее стратегии и основных направлений осуществляют директор, заместител</w:t>
      </w:r>
      <w:r w:rsidR="00CC4AA2">
        <w:rPr>
          <w:szCs w:val="24"/>
        </w:rPr>
        <w:t>ь</w:t>
      </w:r>
      <w:r w:rsidR="00CC4AA2" w:rsidRPr="00CC4AA2">
        <w:rPr>
          <w:szCs w:val="24"/>
        </w:rPr>
        <w:t xml:space="preserve"> директора</w:t>
      </w:r>
      <w:r w:rsidR="00CC4AA2">
        <w:rPr>
          <w:szCs w:val="24"/>
        </w:rPr>
        <w:t xml:space="preserve"> по </w:t>
      </w:r>
      <w:r w:rsidR="008C601B">
        <w:rPr>
          <w:szCs w:val="24"/>
        </w:rPr>
        <w:t>учебно-воспитательной работе</w:t>
      </w:r>
      <w:r w:rsidR="00CC4AA2" w:rsidRPr="00CC4AA2">
        <w:rPr>
          <w:szCs w:val="24"/>
        </w:rPr>
        <w:t xml:space="preserve"> и методисты. </w:t>
      </w:r>
    </w:p>
    <w:p w:rsidR="00DE2134" w:rsidRDefault="00EC116C" w:rsidP="00DE2134">
      <w:pPr>
        <w:pStyle w:val="a3"/>
        <w:rPr>
          <w:szCs w:val="24"/>
        </w:rPr>
      </w:pPr>
      <w:r>
        <w:rPr>
          <w:szCs w:val="24"/>
        </w:rPr>
        <w:t xml:space="preserve">4.2. </w:t>
      </w:r>
      <w:r w:rsidR="00DE2134" w:rsidRPr="00DE2134">
        <w:rPr>
          <w:szCs w:val="24"/>
        </w:rPr>
        <w:t>Непосредственное руководство планированием, организацией и осуществлением инновационной деятельности</w:t>
      </w:r>
      <w:r w:rsidR="00DE2134">
        <w:rPr>
          <w:szCs w:val="24"/>
        </w:rPr>
        <w:t xml:space="preserve">, </w:t>
      </w:r>
      <w:r w:rsidR="00DE2134" w:rsidRPr="00DE2134">
        <w:rPr>
          <w:szCs w:val="24"/>
        </w:rPr>
        <w:t>контроль результатов возлагаются</w:t>
      </w:r>
      <w:r w:rsidR="00DE2134">
        <w:rPr>
          <w:szCs w:val="24"/>
        </w:rPr>
        <w:t xml:space="preserve"> приказом директора Центра</w:t>
      </w:r>
      <w:r w:rsidR="00DE2134" w:rsidRPr="00DE2134">
        <w:rPr>
          <w:szCs w:val="24"/>
        </w:rPr>
        <w:t xml:space="preserve"> на заместителя директора по </w:t>
      </w:r>
      <w:r w:rsidR="008C601B">
        <w:rPr>
          <w:szCs w:val="24"/>
        </w:rPr>
        <w:t>учебно-воспитательной работе</w:t>
      </w:r>
      <w:r w:rsidR="00DE2134" w:rsidRPr="00DE2134">
        <w:rPr>
          <w:szCs w:val="24"/>
        </w:rPr>
        <w:t xml:space="preserve">. </w:t>
      </w:r>
    </w:p>
    <w:p w:rsidR="00940561" w:rsidRDefault="00940561" w:rsidP="00DE2134">
      <w:pPr>
        <w:pStyle w:val="a3"/>
        <w:rPr>
          <w:szCs w:val="24"/>
        </w:rPr>
      </w:pPr>
      <w:r>
        <w:rPr>
          <w:szCs w:val="24"/>
        </w:rPr>
        <w:t>4.3.</w:t>
      </w:r>
      <w:r w:rsidR="00572A27">
        <w:rPr>
          <w:szCs w:val="24"/>
        </w:rPr>
        <w:t xml:space="preserve"> Заместитель директора по </w:t>
      </w:r>
      <w:r w:rsidR="008C601B">
        <w:rPr>
          <w:szCs w:val="24"/>
        </w:rPr>
        <w:t>учебно-воспитательной работе</w:t>
      </w:r>
      <w:r w:rsidR="00572A27">
        <w:rPr>
          <w:szCs w:val="24"/>
        </w:rPr>
        <w:t>:</w:t>
      </w:r>
    </w:p>
    <w:p w:rsidR="00C043E5" w:rsidRPr="00C043E5" w:rsidRDefault="00C043E5" w:rsidP="00A8294B">
      <w:pPr>
        <w:pStyle w:val="a3"/>
        <w:numPr>
          <w:ilvl w:val="0"/>
          <w:numId w:val="8"/>
        </w:numPr>
        <w:rPr>
          <w:szCs w:val="24"/>
        </w:rPr>
      </w:pPr>
      <w:r w:rsidRPr="00C043E5">
        <w:rPr>
          <w:szCs w:val="24"/>
        </w:rPr>
        <w:lastRenderedPageBreak/>
        <w:t>направляет деятельность педагогического коллектива на поиск путей и</w:t>
      </w:r>
      <w:r>
        <w:rPr>
          <w:szCs w:val="24"/>
        </w:rPr>
        <w:t xml:space="preserve"> </w:t>
      </w:r>
      <w:r w:rsidRPr="00C043E5">
        <w:rPr>
          <w:szCs w:val="24"/>
        </w:rPr>
        <w:t>механизмов оптимизации учебно-воспитательного процесса в соответствии с</w:t>
      </w:r>
      <w:r>
        <w:rPr>
          <w:szCs w:val="24"/>
        </w:rPr>
        <w:t xml:space="preserve"> </w:t>
      </w:r>
      <w:r w:rsidRPr="00C043E5">
        <w:rPr>
          <w:szCs w:val="24"/>
        </w:rPr>
        <w:t>практическими потребностями Центра;</w:t>
      </w:r>
    </w:p>
    <w:p w:rsidR="00C043E5" w:rsidRPr="00C043E5" w:rsidRDefault="00C043E5" w:rsidP="00A8294B">
      <w:pPr>
        <w:pStyle w:val="a3"/>
        <w:numPr>
          <w:ilvl w:val="0"/>
          <w:numId w:val="8"/>
        </w:numPr>
        <w:rPr>
          <w:szCs w:val="24"/>
        </w:rPr>
      </w:pPr>
      <w:r w:rsidRPr="00C043E5">
        <w:rPr>
          <w:szCs w:val="24"/>
        </w:rPr>
        <w:t>разрабатывает план инновационной деятельности в Центре, анализирует его</w:t>
      </w:r>
      <w:r>
        <w:rPr>
          <w:szCs w:val="24"/>
        </w:rPr>
        <w:t xml:space="preserve"> </w:t>
      </w:r>
      <w:r w:rsidRPr="00C043E5">
        <w:rPr>
          <w:szCs w:val="24"/>
        </w:rPr>
        <w:t>выполнение;</w:t>
      </w:r>
    </w:p>
    <w:p w:rsidR="00C043E5" w:rsidRPr="00C043E5" w:rsidRDefault="00C043E5" w:rsidP="00A8294B">
      <w:pPr>
        <w:pStyle w:val="a3"/>
        <w:numPr>
          <w:ilvl w:val="0"/>
          <w:numId w:val="8"/>
        </w:numPr>
        <w:rPr>
          <w:szCs w:val="24"/>
        </w:rPr>
      </w:pPr>
      <w:r w:rsidRPr="00C043E5">
        <w:rPr>
          <w:szCs w:val="24"/>
        </w:rPr>
        <w:t>рассматривает и рекомендует к утверждению программы инновационной</w:t>
      </w:r>
      <w:r w:rsidR="00616DD6">
        <w:rPr>
          <w:szCs w:val="24"/>
        </w:rPr>
        <w:t xml:space="preserve"> </w:t>
      </w:r>
      <w:r w:rsidRPr="00C043E5">
        <w:rPr>
          <w:szCs w:val="24"/>
        </w:rPr>
        <w:t>деятельности;</w:t>
      </w:r>
    </w:p>
    <w:p w:rsidR="00C043E5" w:rsidRPr="00C043E5" w:rsidRDefault="00C043E5" w:rsidP="00A8294B">
      <w:pPr>
        <w:pStyle w:val="a3"/>
        <w:numPr>
          <w:ilvl w:val="0"/>
          <w:numId w:val="8"/>
        </w:numPr>
        <w:rPr>
          <w:szCs w:val="24"/>
        </w:rPr>
      </w:pPr>
      <w:r w:rsidRPr="00C043E5">
        <w:rPr>
          <w:szCs w:val="24"/>
        </w:rPr>
        <w:t>контролирует ход выполнения, сроки и результаты проводимых исследований и</w:t>
      </w:r>
      <w:r w:rsidR="0006233F">
        <w:rPr>
          <w:szCs w:val="24"/>
        </w:rPr>
        <w:t xml:space="preserve"> </w:t>
      </w:r>
      <w:r w:rsidRPr="00C043E5">
        <w:rPr>
          <w:szCs w:val="24"/>
        </w:rPr>
        <w:t>нововведений, заслушивает отчеты руководителей творческих групп,</w:t>
      </w:r>
      <w:r w:rsidR="0006233F">
        <w:rPr>
          <w:szCs w:val="24"/>
        </w:rPr>
        <w:t xml:space="preserve"> </w:t>
      </w:r>
      <w:r w:rsidRPr="00C043E5">
        <w:rPr>
          <w:szCs w:val="24"/>
        </w:rPr>
        <w:t>участников инновационной деятельности;</w:t>
      </w:r>
    </w:p>
    <w:p w:rsidR="00C043E5" w:rsidRPr="00C043E5" w:rsidRDefault="00C043E5" w:rsidP="00A8294B">
      <w:pPr>
        <w:pStyle w:val="a3"/>
        <w:numPr>
          <w:ilvl w:val="0"/>
          <w:numId w:val="8"/>
        </w:numPr>
        <w:rPr>
          <w:szCs w:val="24"/>
        </w:rPr>
      </w:pPr>
      <w:r w:rsidRPr="00C043E5">
        <w:rPr>
          <w:szCs w:val="24"/>
        </w:rPr>
        <w:t>координируе</w:t>
      </w:r>
      <w:r w:rsidR="0006233F">
        <w:rPr>
          <w:szCs w:val="24"/>
        </w:rPr>
        <w:t xml:space="preserve">т деятельность творческих групп </w:t>
      </w:r>
      <w:r w:rsidRPr="00C043E5">
        <w:rPr>
          <w:szCs w:val="24"/>
        </w:rPr>
        <w:t>и</w:t>
      </w:r>
      <w:r w:rsidR="0006233F">
        <w:rPr>
          <w:szCs w:val="24"/>
        </w:rPr>
        <w:t xml:space="preserve"> </w:t>
      </w:r>
      <w:r w:rsidRPr="00C043E5">
        <w:rPr>
          <w:szCs w:val="24"/>
        </w:rPr>
        <w:t>индивидуальную инновационную деятельность педагогов;</w:t>
      </w:r>
    </w:p>
    <w:p w:rsidR="00C043E5" w:rsidRPr="00C043E5" w:rsidRDefault="00C043E5" w:rsidP="00A8294B">
      <w:pPr>
        <w:pStyle w:val="a3"/>
        <w:numPr>
          <w:ilvl w:val="0"/>
          <w:numId w:val="8"/>
        </w:numPr>
        <w:rPr>
          <w:szCs w:val="24"/>
        </w:rPr>
      </w:pPr>
      <w:r w:rsidRPr="00C043E5">
        <w:rPr>
          <w:szCs w:val="24"/>
        </w:rPr>
        <w:t>привлекает специалистов для рецензирования и внешней экспертизы авторских</w:t>
      </w:r>
      <w:r w:rsidR="0006233F">
        <w:rPr>
          <w:szCs w:val="24"/>
        </w:rPr>
        <w:t xml:space="preserve"> </w:t>
      </w:r>
      <w:r w:rsidRPr="00C043E5">
        <w:rPr>
          <w:szCs w:val="24"/>
        </w:rPr>
        <w:t>работ;</w:t>
      </w:r>
    </w:p>
    <w:p w:rsidR="00C043E5" w:rsidRPr="00C043E5" w:rsidRDefault="00C043E5" w:rsidP="00A8294B">
      <w:pPr>
        <w:pStyle w:val="a3"/>
        <w:numPr>
          <w:ilvl w:val="0"/>
          <w:numId w:val="8"/>
        </w:numPr>
        <w:rPr>
          <w:szCs w:val="24"/>
        </w:rPr>
      </w:pPr>
      <w:r w:rsidRPr="00C043E5">
        <w:rPr>
          <w:szCs w:val="24"/>
        </w:rPr>
        <w:t>информирует педагогических работников о научных достижениях в различных</w:t>
      </w:r>
      <w:r w:rsidR="0006233F">
        <w:rPr>
          <w:szCs w:val="24"/>
        </w:rPr>
        <w:t xml:space="preserve"> </w:t>
      </w:r>
      <w:r w:rsidRPr="00C043E5">
        <w:rPr>
          <w:szCs w:val="24"/>
        </w:rPr>
        <w:t>отраслях знаний, передовом педагогическом опыте;</w:t>
      </w:r>
    </w:p>
    <w:p w:rsidR="00C043E5" w:rsidRPr="00C043E5" w:rsidRDefault="00C043E5" w:rsidP="00A8294B">
      <w:pPr>
        <w:pStyle w:val="a3"/>
        <w:numPr>
          <w:ilvl w:val="0"/>
          <w:numId w:val="8"/>
        </w:numPr>
        <w:rPr>
          <w:szCs w:val="24"/>
        </w:rPr>
      </w:pPr>
      <w:r w:rsidRPr="00C043E5">
        <w:rPr>
          <w:szCs w:val="24"/>
        </w:rPr>
        <w:t>вносит предложения о поощрении педагогов за практический</w:t>
      </w:r>
      <w:r w:rsidR="0006233F">
        <w:rPr>
          <w:szCs w:val="24"/>
        </w:rPr>
        <w:t xml:space="preserve"> </w:t>
      </w:r>
      <w:r w:rsidRPr="00C043E5">
        <w:rPr>
          <w:szCs w:val="24"/>
        </w:rPr>
        <w:t>вклад в разработку актуальных проблем, обеспечивающих инновационный</w:t>
      </w:r>
      <w:r w:rsidR="0006233F">
        <w:rPr>
          <w:szCs w:val="24"/>
        </w:rPr>
        <w:t xml:space="preserve"> </w:t>
      </w:r>
      <w:r w:rsidRPr="00C043E5">
        <w:rPr>
          <w:szCs w:val="24"/>
        </w:rPr>
        <w:t>характер развития Центра.</w:t>
      </w:r>
    </w:p>
    <w:p w:rsidR="003F5D10" w:rsidRDefault="00A8294B" w:rsidP="003F5D10">
      <w:pPr>
        <w:pStyle w:val="a3"/>
        <w:rPr>
          <w:szCs w:val="24"/>
        </w:rPr>
      </w:pPr>
      <w:r>
        <w:rPr>
          <w:szCs w:val="24"/>
        </w:rPr>
        <w:t xml:space="preserve">4.4. </w:t>
      </w:r>
      <w:r w:rsidR="003F5D10" w:rsidRPr="003F5D10">
        <w:rPr>
          <w:szCs w:val="24"/>
        </w:rPr>
        <w:t>Методическую помощь по инновационно</w:t>
      </w:r>
      <w:r w:rsidR="003F5D10">
        <w:rPr>
          <w:szCs w:val="24"/>
        </w:rPr>
        <w:t xml:space="preserve">й </w:t>
      </w:r>
      <w:r w:rsidR="003F5D10" w:rsidRPr="003F5D10">
        <w:rPr>
          <w:szCs w:val="24"/>
        </w:rPr>
        <w:t>деятельности оказывает методист</w:t>
      </w:r>
      <w:r w:rsidR="00857588">
        <w:rPr>
          <w:szCs w:val="24"/>
        </w:rPr>
        <w:t>.</w:t>
      </w:r>
    </w:p>
    <w:p w:rsidR="00857588" w:rsidRDefault="00857588" w:rsidP="003F5D10">
      <w:pPr>
        <w:pStyle w:val="a3"/>
        <w:rPr>
          <w:szCs w:val="24"/>
        </w:rPr>
      </w:pPr>
      <w:r>
        <w:rPr>
          <w:szCs w:val="24"/>
        </w:rPr>
        <w:t xml:space="preserve">4.5. </w:t>
      </w:r>
      <w:r w:rsidR="00684B5E">
        <w:rPr>
          <w:szCs w:val="24"/>
        </w:rPr>
        <w:t>Методист:</w:t>
      </w:r>
    </w:p>
    <w:p w:rsidR="009F02EC" w:rsidRPr="009F02EC" w:rsidRDefault="009F02EC" w:rsidP="009F02EC">
      <w:pPr>
        <w:pStyle w:val="a3"/>
        <w:numPr>
          <w:ilvl w:val="0"/>
          <w:numId w:val="10"/>
        </w:numPr>
        <w:rPr>
          <w:szCs w:val="24"/>
        </w:rPr>
      </w:pPr>
      <w:r w:rsidRPr="009F02EC">
        <w:rPr>
          <w:szCs w:val="24"/>
        </w:rPr>
        <w:t>осуществл</w:t>
      </w:r>
      <w:r>
        <w:rPr>
          <w:szCs w:val="24"/>
        </w:rPr>
        <w:t>яет</w:t>
      </w:r>
      <w:r w:rsidRPr="009F02EC">
        <w:rPr>
          <w:szCs w:val="24"/>
        </w:rPr>
        <w:t xml:space="preserve"> научно-методическ</w:t>
      </w:r>
      <w:r>
        <w:rPr>
          <w:szCs w:val="24"/>
        </w:rPr>
        <w:t>ое</w:t>
      </w:r>
      <w:r w:rsidRPr="009F02EC">
        <w:rPr>
          <w:szCs w:val="24"/>
        </w:rPr>
        <w:t xml:space="preserve"> руководство исследовательской,</w:t>
      </w:r>
      <w:r>
        <w:rPr>
          <w:szCs w:val="24"/>
        </w:rPr>
        <w:t xml:space="preserve"> </w:t>
      </w:r>
      <w:r w:rsidRPr="009F02EC">
        <w:rPr>
          <w:szCs w:val="24"/>
        </w:rPr>
        <w:t xml:space="preserve">экспериментальной и инновационной деятельностью педагогов </w:t>
      </w:r>
      <w:r>
        <w:rPr>
          <w:szCs w:val="24"/>
        </w:rPr>
        <w:t>Центра</w:t>
      </w:r>
      <w:r w:rsidRPr="009F02EC">
        <w:rPr>
          <w:szCs w:val="24"/>
        </w:rPr>
        <w:t>;</w:t>
      </w:r>
    </w:p>
    <w:p w:rsidR="009F02EC" w:rsidRPr="009F02EC" w:rsidRDefault="009F02EC" w:rsidP="009F02EC">
      <w:pPr>
        <w:pStyle w:val="a3"/>
        <w:numPr>
          <w:ilvl w:val="0"/>
          <w:numId w:val="10"/>
        </w:numPr>
        <w:rPr>
          <w:szCs w:val="24"/>
        </w:rPr>
      </w:pPr>
      <w:r w:rsidRPr="009F02EC">
        <w:rPr>
          <w:szCs w:val="24"/>
        </w:rPr>
        <w:t>планир</w:t>
      </w:r>
      <w:r>
        <w:rPr>
          <w:szCs w:val="24"/>
        </w:rPr>
        <w:t>ует</w:t>
      </w:r>
      <w:r w:rsidRPr="009F02EC">
        <w:rPr>
          <w:szCs w:val="24"/>
        </w:rPr>
        <w:t xml:space="preserve"> </w:t>
      </w:r>
      <w:r>
        <w:rPr>
          <w:szCs w:val="24"/>
        </w:rPr>
        <w:t xml:space="preserve">инновационную </w:t>
      </w:r>
      <w:r w:rsidRPr="009F02EC">
        <w:rPr>
          <w:szCs w:val="24"/>
        </w:rPr>
        <w:t>работ</w:t>
      </w:r>
      <w:r>
        <w:rPr>
          <w:szCs w:val="24"/>
        </w:rPr>
        <w:t>у</w:t>
      </w:r>
      <w:r w:rsidRPr="009F02EC">
        <w:rPr>
          <w:szCs w:val="24"/>
        </w:rPr>
        <w:t xml:space="preserve"> на текущий учебный год,</w:t>
      </w:r>
      <w:r>
        <w:rPr>
          <w:szCs w:val="24"/>
        </w:rPr>
        <w:t xml:space="preserve"> </w:t>
      </w:r>
      <w:r w:rsidRPr="009F02EC">
        <w:rPr>
          <w:szCs w:val="24"/>
        </w:rPr>
        <w:t>распредел</w:t>
      </w:r>
      <w:r>
        <w:rPr>
          <w:szCs w:val="24"/>
        </w:rPr>
        <w:t>яет</w:t>
      </w:r>
      <w:r w:rsidRPr="009F02EC">
        <w:rPr>
          <w:szCs w:val="24"/>
        </w:rPr>
        <w:t xml:space="preserve"> обязанност</w:t>
      </w:r>
      <w:r>
        <w:rPr>
          <w:szCs w:val="24"/>
        </w:rPr>
        <w:t>и</w:t>
      </w:r>
      <w:r w:rsidRPr="009F02EC">
        <w:rPr>
          <w:szCs w:val="24"/>
        </w:rPr>
        <w:t xml:space="preserve"> педагогов </w:t>
      </w:r>
      <w:r>
        <w:rPr>
          <w:szCs w:val="24"/>
        </w:rPr>
        <w:t>Центра</w:t>
      </w:r>
      <w:r w:rsidRPr="009F02EC">
        <w:rPr>
          <w:szCs w:val="24"/>
        </w:rPr>
        <w:t>, принимающих участие в</w:t>
      </w:r>
      <w:r>
        <w:rPr>
          <w:szCs w:val="24"/>
        </w:rPr>
        <w:t xml:space="preserve"> </w:t>
      </w:r>
      <w:r w:rsidRPr="009F02EC">
        <w:rPr>
          <w:szCs w:val="24"/>
        </w:rPr>
        <w:t xml:space="preserve">реализации плана </w:t>
      </w:r>
      <w:r>
        <w:rPr>
          <w:szCs w:val="24"/>
        </w:rPr>
        <w:t>инновационной деятельности</w:t>
      </w:r>
      <w:r w:rsidRPr="009F02EC">
        <w:rPr>
          <w:szCs w:val="24"/>
        </w:rPr>
        <w:t>;</w:t>
      </w:r>
    </w:p>
    <w:p w:rsidR="009F02EC" w:rsidRPr="009F02EC" w:rsidRDefault="009F02EC" w:rsidP="009F02EC">
      <w:pPr>
        <w:pStyle w:val="a3"/>
        <w:numPr>
          <w:ilvl w:val="0"/>
          <w:numId w:val="10"/>
        </w:numPr>
        <w:rPr>
          <w:szCs w:val="24"/>
        </w:rPr>
      </w:pPr>
      <w:r w:rsidRPr="009F02EC">
        <w:rPr>
          <w:szCs w:val="24"/>
        </w:rPr>
        <w:t>организ</w:t>
      </w:r>
      <w:r>
        <w:rPr>
          <w:szCs w:val="24"/>
        </w:rPr>
        <w:t>ует</w:t>
      </w:r>
      <w:r w:rsidRPr="009F02EC">
        <w:rPr>
          <w:szCs w:val="24"/>
        </w:rPr>
        <w:t xml:space="preserve"> работ</w:t>
      </w:r>
      <w:r>
        <w:rPr>
          <w:szCs w:val="24"/>
        </w:rPr>
        <w:t>у</w:t>
      </w:r>
      <w:r w:rsidRPr="009F02EC">
        <w:rPr>
          <w:szCs w:val="24"/>
        </w:rPr>
        <w:t xml:space="preserve"> педагогических работников в области инновационной деятельности;</w:t>
      </w:r>
    </w:p>
    <w:p w:rsidR="009F02EC" w:rsidRPr="009F02EC" w:rsidRDefault="009F02EC" w:rsidP="009F02EC">
      <w:pPr>
        <w:pStyle w:val="a3"/>
        <w:numPr>
          <w:ilvl w:val="0"/>
          <w:numId w:val="10"/>
        </w:numPr>
        <w:rPr>
          <w:szCs w:val="24"/>
        </w:rPr>
      </w:pPr>
      <w:r w:rsidRPr="009F02EC">
        <w:rPr>
          <w:szCs w:val="24"/>
        </w:rPr>
        <w:t>информир</w:t>
      </w:r>
      <w:r>
        <w:rPr>
          <w:szCs w:val="24"/>
        </w:rPr>
        <w:t>ует</w:t>
      </w:r>
      <w:r w:rsidRPr="009F02EC">
        <w:rPr>
          <w:szCs w:val="24"/>
        </w:rPr>
        <w:t xml:space="preserve"> участников </w:t>
      </w:r>
      <w:r>
        <w:rPr>
          <w:szCs w:val="24"/>
        </w:rPr>
        <w:t>инновационной</w:t>
      </w:r>
      <w:r w:rsidRPr="009F02EC">
        <w:rPr>
          <w:szCs w:val="24"/>
        </w:rPr>
        <w:t xml:space="preserve"> деятельности об издающихся</w:t>
      </w:r>
      <w:r>
        <w:rPr>
          <w:szCs w:val="24"/>
        </w:rPr>
        <w:t xml:space="preserve"> </w:t>
      </w:r>
      <w:r w:rsidRPr="009F02EC">
        <w:rPr>
          <w:szCs w:val="24"/>
        </w:rPr>
        <w:t>пособиях, научно-методической и др. литературы в области исследовательской и</w:t>
      </w:r>
      <w:r>
        <w:rPr>
          <w:szCs w:val="24"/>
        </w:rPr>
        <w:t xml:space="preserve"> </w:t>
      </w:r>
      <w:r w:rsidRPr="009F02EC">
        <w:rPr>
          <w:szCs w:val="24"/>
        </w:rPr>
        <w:t>инновационной деятельности;</w:t>
      </w:r>
    </w:p>
    <w:p w:rsidR="009F02EC" w:rsidRPr="009F02EC" w:rsidRDefault="009F02EC" w:rsidP="009F02EC">
      <w:pPr>
        <w:pStyle w:val="a3"/>
        <w:numPr>
          <w:ilvl w:val="0"/>
          <w:numId w:val="10"/>
        </w:numPr>
        <w:rPr>
          <w:szCs w:val="24"/>
        </w:rPr>
      </w:pPr>
      <w:r w:rsidRPr="009F02EC">
        <w:rPr>
          <w:szCs w:val="24"/>
        </w:rPr>
        <w:t>созда</w:t>
      </w:r>
      <w:r>
        <w:rPr>
          <w:szCs w:val="24"/>
        </w:rPr>
        <w:t>ет</w:t>
      </w:r>
      <w:r w:rsidRPr="009F02EC">
        <w:rPr>
          <w:szCs w:val="24"/>
        </w:rPr>
        <w:t xml:space="preserve"> банк информационно-методических материалов по инновационной деятельности;</w:t>
      </w:r>
    </w:p>
    <w:p w:rsidR="009F02EC" w:rsidRPr="009F02EC" w:rsidRDefault="009F02EC" w:rsidP="009F02EC">
      <w:pPr>
        <w:pStyle w:val="a3"/>
        <w:numPr>
          <w:ilvl w:val="0"/>
          <w:numId w:val="10"/>
        </w:numPr>
        <w:rPr>
          <w:szCs w:val="24"/>
        </w:rPr>
      </w:pPr>
      <w:r w:rsidRPr="009F02EC">
        <w:rPr>
          <w:szCs w:val="24"/>
        </w:rPr>
        <w:t>оказ</w:t>
      </w:r>
      <w:r>
        <w:rPr>
          <w:szCs w:val="24"/>
        </w:rPr>
        <w:t>ывает</w:t>
      </w:r>
      <w:r w:rsidRPr="009F02EC">
        <w:rPr>
          <w:szCs w:val="24"/>
        </w:rPr>
        <w:t xml:space="preserve"> методологическ</w:t>
      </w:r>
      <w:r>
        <w:rPr>
          <w:szCs w:val="24"/>
        </w:rPr>
        <w:t>ую</w:t>
      </w:r>
      <w:r w:rsidRPr="009F02EC">
        <w:rPr>
          <w:szCs w:val="24"/>
        </w:rPr>
        <w:t xml:space="preserve"> помощ</w:t>
      </w:r>
      <w:r>
        <w:rPr>
          <w:szCs w:val="24"/>
        </w:rPr>
        <w:t>ь</w:t>
      </w:r>
      <w:r w:rsidRPr="009F02EC">
        <w:rPr>
          <w:szCs w:val="24"/>
        </w:rPr>
        <w:t xml:space="preserve"> педагогам </w:t>
      </w:r>
      <w:r>
        <w:rPr>
          <w:szCs w:val="24"/>
        </w:rPr>
        <w:t>Центра</w:t>
      </w:r>
      <w:r w:rsidRPr="009F02EC">
        <w:rPr>
          <w:szCs w:val="24"/>
        </w:rPr>
        <w:t xml:space="preserve"> при подготовке</w:t>
      </w:r>
      <w:r>
        <w:rPr>
          <w:szCs w:val="24"/>
        </w:rPr>
        <w:t xml:space="preserve"> </w:t>
      </w:r>
      <w:r w:rsidRPr="009F02EC">
        <w:rPr>
          <w:szCs w:val="24"/>
        </w:rPr>
        <w:t xml:space="preserve">материалов по </w:t>
      </w:r>
      <w:r>
        <w:rPr>
          <w:szCs w:val="24"/>
        </w:rPr>
        <w:t>инновационной деятельности.</w:t>
      </w:r>
    </w:p>
    <w:p w:rsidR="00793280" w:rsidRPr="00793280" w:rsidRDefault="009F02EC" w:rsidP="00793280">
      <w:pPr>
        <w:pStyle w:val="a3"/>
        <w:rPr>
          <w:szCs w:val="24"/>
        </w:rPr>
      </w:pPr>
      <w:r>
        <w:rPr>
          <w:szCs w:val="24"/>
        </w:rPr>
        <w:t xml:space="preserve">4.6. Руководители </w:t>
      </w:r>
      <w:r w:rsidR="00793280" w:rsidRPr="00793280">
        <w:rPr>
          <w:szCs w:val="24"/>
        </w:rPr>
        <w:t>творческих групп отвечают за тактическое планирование</w:t>
      </w:r>
      <w:r>
        <w:rPr>
          <w:szCs w:val="24"/>
        </w:rPr>
        <w:t xml:space="preserve"> </w:t>
      </w:r>
      <w:r w:rsidR="00793280" w:rsidRPr="00793280">
        <w:rPr>
          <w:szCs w:val="24"/>
        </w:rPr>
        <w:t>деятельности внутри свое</w:t>
      </w:r>
      <w:r>
        <w:rPr>
          <w:szCs w:val="24"/>
        </w:rPr>
        <w:t xml:space="preserve">й </w:t>
      </w:r>
      <w:r w:rsidR="00793280" w:rsidRPr="00793280">
        <w:rPr>
          <w:szCs w:val="24"/>
        </w:rPr>
        <w:t>группы, обеспечивают условия для</w:t>
      </w:r>
      <w:r>
        <w:rPr>
          <w:szCs w:val="24"/>
        </w:rPr>
        <w:t xml:space="preserve"> </w:t>
      </w:r>
      <w:r w:rsidR="00793280" w:rsidRPr="00793280">
        <w:rPr>
          <w:szCs w:val="24"/>
        </w:rPr>
        <w:t>активного участия заинтересованных педагогов</w:t>
      </w:r>
      <w:r>
        <w:rPr>
          <w:szCs w:val="24"/>
        </w:rPr>
        <w:t xml:space="preserve"> </w:t>
      </w:r>
      <w:r w:rsidR="00793280" w:rsidRPr="00793280">
        <w:rPr>
          <w:szCs w:val="24"/>
        </w:rPr>
        <w:t>и</w:t>
      </w:r>
      <w:r>
        <w:rPr>
          <w:szCs w:val="24"/>
        </w:rPr>
        <w:t xml:space="preserve"> </w:t>
      </w:r>
      <w:r w:rsidR="00793280" w:rsidRPr="00793280">
        <w:rPr>
          <w:szCs w:val="24"/>
        </w:rPr>
        <w:t>социально-активной общественности.</w:t>
      </w:r>
    </w:p>
    <w:p w:rsidR="00793280" w:rsidRDefault="000400DF" w:rsidP="00793280">
      <w:pPr>
        <w:pStyle w:val="a3"/>
        <w:rPr>
          <w:b/>
          <w:szCs w:val="24"/>
        </w:rPr>
      </w:pPr>
      <w:r w:rsidRPr="000400DF">
        <w:rPr>
          <w:b/>
          <w:szCs w:val="24"/>
        </w:rPr>
        <w:t xml:space="preserve">5. </w:t>
      </w:r>
      <w:r w:rsidR="002A4450">
        <w:rPr>
          <w:b/>
          <w:szCs w:val="24"/>
        </w:rPr>
        <w:t>Документация</w:t>
      </w:r>
    </w:p>
    <w:p w:rsidR="002A4450" w:rsidRDefault="002A4450" w:rsidP="00793280">
      <w:pPr>
        <w:pStyle w:val="a3"/>
        <w:rPr>
          <w:szCs w:val="24"/>
        </w:rPr>
      </w:pPr>
      <w:r>
        <w:rPr>
          <w:szCs w:val="24"/>
        </w:rPr>
        <w:t>5.1.</w:t>
      </w:r>
      <w:r w:rsidR="004266F6">
        <w:rPr>
          <w:szCs w:val="24"/>
        </w:rPr>
        <w:t xml:space="preserve"> </w:t>
      </w:r>
      <w:r w:rsidR="004266F6" w:rsidRPr="004266F6">
        <w:rPr>
          <w:szCs w:val="24"/>
        </w:rPr>
        <w:t>Инновационная деятельность предусматривает оформление документации:</w:t>
      </w:r>
    </w:p>
    <w:p w:rsidR="004266F6" w:rsidRDefault="00F723CE" w:rsidP="00793280">
      <w:pPr>
        <w:pStyle w:val="a3"/>
        <w:rPr>
          <w:szCs w:val="24"/>
        </w:rPr>
      </w:pPr>
      <w:r>
        <w:rPr>
          <w:szCs w:val="24"/>
        </w:rPr>
        <w:t xml:space="preserve">1. </w:t>
      </w:r>
      <w:r w:rsidRPr="00F723CE">
        <w:rPr>
          <w:szCs w:val="24"/>
        </w:rPr>
        <w:t>нормативно-правовые акты</w:t>
      </w:r>
      <w:r>
        <w:rPr>
          <w:szCs w:val="24"/>
        </w:rPr>
        <w:t>:</w:t>
      </w:r>
    </w:p>
    <w:p w:rsidR="00F723CE" w:rsidRDefault="00A932F5" w:rsidP="00A932F5">
      <w:pPr>
        <w:pStyle w:val="a3"/>
        <w:numPr>
          <w:ilvl w:val="0"/>
          <w:numId w:val="11"/>
        </w:numPr>
        <w:rPr>
          <w:szCs w:val="24"/>
        </w:rPr>
      </w:pPr>
      <w:r w:rsidRPr="00A932F5">
        <w:rPr>
          <w:szCs w:val="24"/>
        </w:rPr>
        <w:t>приказы директора по вопросам инновационной деятельности</w:t>
      </w:r>
      <w:r>
        <w:rPr>
          <w:szCs w:val="24"/>
        </w:rPr>
        <w:t>;</w:t>
      </w:r>
    </w:p>
    <w:p w:rsidR="00A932F5" w:rsidRDefault="00A932F5" w:rsidP="00A932F5">
      <w:pPr>
        <w:pStyle w:val="a3"/>
        <w:numPr>
          <w:ilvl w:val="0"/>
          <w:numId w:val="11"/>
        </w:numPr>
        <w:rPr>
          <w:szCs w:val="24"/>
        </w:rPr>
      </w:pPr>
      <w:r w:rsidRPr="00A932F5">
        <w:rPr>
          <w:szCs w:val="24"/>
        </w:rPr>
        <w:t>Положение об инновационной деятельности</w:t>
      </w:r>
      <w:r>
        <w:rPr>
          <w:szCs w:val="24"/>
        </w:rPr>
        <w:t>;</w:t>
      </w:r>
    </w:p>
    <w:p w:rsidR="00A932F5" w:rsidRDefault="00A932F5" w:rsidP="00A932F5">
      <w:pPr>
        <w:pStyle w:val="a3"/>
        <w:numPr>
          <w:ilvl w:val="0"/>
          <w:numId w:val="11"/>
        </w:numPr>
        <w:rPr>
          <w:szCs w:val="24"/>
        </w:rPr>
      </w:pPr>
      <w:r w:rsidRPr="00A932F5">
        <w:rPr>
          <w:szCs w:val="24"/>
        </w:rPr>
        <w:t>Положение о</w:t>
      </w:r>
      <w:r w:rsidR="00F53B0D">
        <w:rPr>
          <w:szCs w:val="24"/>
        </w:rPr>
        <w:t xml:space="preserve"> </w:t>
      </w:r>
      <w:r w:rsidRPr="00A932F5">
        <w:rPr>
          <w:szCs w:val="24"/>
        </w:rPr>
        <w:t>проблемно</w:t>
      </w:r>
      <w:r w:rsidR="00F53B0D">
        <w:rPr>
          <w:szCs w:val="24"/>
        </w:rPr>
        <w:t>-</w:t>
      </w:r>
      <w:r w:rsidRPr="00A932F5">
        <w:rPr>
          <w:szCs w:val="24"/>
        </w:rPr>
        <w:t>творческой группе;</w:t>
      </w:r>
    </w:p>
    <w:p w:rsidR="002A4450" w:rsidRDefault="00A932F5" w:rsidP="00793280">
      <w:pPr>
        <w:pStyle w:val="a3"/>
        <w:rPr>
          <w:szCs w:val="24"/>
        </w:rPr>
      </w:pPr>
      <w:r>
        <w:rPr>
          <w:szCs w:val="24"/>
        </w:rPr>
        <w:t>2. планы и программы:</w:t>
      </w:r>
    </w:p>
    <w:p w:rsidR="00647436" w:rsidRPr="00647436" w:rsidRDefault="00647436" w:rsidP="00424DEE">
      <w:pPr>
        <w:pStyle w:val="a3"/>
        <w:numPr>
          <w:ilvl w:val="0"/>
          <w:numId w:val="12"/>
        </w:numPr>
        <w:rPr>
          <w:szCs w:val="24"/>
        </w:rPr>
      </w:pPr>
      <w:r w:rsidRPr="00647436">
        <w:rPr>
          <w:szCs w:val="24"/>
        </w:rPr>
        <w:t>план работы на текущий год;</w:t>
      </w:r>
    </w:p>
    <w:p w:rsidR="00A932F5" w:rsidRDefault="004C1398" w:rsidP="00424DEE">
      <w:pPr>
        <w:pStyle w:val="a3"/>
        <w:numPr>
          <w:ilvl w:val="0"/>
          <w:numId w:val="12"/>
        </w:numPr>
        <w:rPr>
          <w:szCs w:val="24"/>
        </w:rPr>
      </w:pPr>
      <w:r>
        <w:rPr>
          <w:szCs w:val="24"/>
        </w:rPr>
        <w:t>п</w:t>
      </w:r>
      <w:r w:rsidRPr="004C1398">
        <w:rPr>
          <w:szCs w:val="24"/>
        </w:rPr>
        <w:t>лан мероприятий по внедрению инновационных процессов;</w:t>
      </w:r>
    </w:p>
    <w:p w:rsidR="004C1398" w:rsidRDefault="00783D8C" w:rsidP="00424DEE">
      <w:pPr>
        <w:pStyle w:val="a3"/>
        <w:numPr>
          <w:ilvl w:val="0"/>
          <w:numId w:val="12"/>
        </w:numPr>
        <w:rPr>
          <w:szCs w:val="24"/>
        </w:rPr>
      </w:pPr>
      <w:r>
        <w:rPr>
          <w:szCs w:val="24"/>
        </w:rPr>
        <w:t>программа инновационной деятельности;</w:t>
      </w:r>
    </w:p>
    <w:p w:rsidR="00783D8C" w:rsidRDefault="00783D8C" w:rsidP="00424DEE">
      <w:pPr>
        <w:pStyle w:val="a3"/>
        <w:numPr>
          <w:ilvl w:val="0"/>
          <w:numId w:val="12"/>
        </w:numPr>
        <w:rPr>
          <w:szCs w:val="24"/>
        </w:rPr>
      </w:pPr>
      <w:r>
        <w:rPr>
          <w:szCs w:val="24"/>
        </w:rPr>
        <w:t>инновационные проекты;</w:t>
      </w:r>
    </w:p>
    <w:p w:rsidR="002A4450" w:rsidRDefault="00783D8C" w:rsidP="00424DEE">
      <w:pPr>
        <w:pStyle w:val="a3"/>
        <w:numPr>
          <w:ilvl w:val="0"/>
          <w:numId w:val="12"/>
        </w:numPr>
        <w:rPr>
          <w:szCs w:val="24"/>
        </w:rPr>
      </w:pPr>
      <w:r w:rsidRPr="00783D8C">
        <w:rPr>
          <w:szCs w:val="24"/>
        </w:rPr>
        <w:t>проекты реализации инновации</w:t>
      </w:r>
      <w:r w:rsidR="006D1FE2">
        <w:rPr>
          <w:szCs w:val="24"/>
        </w:rPr>
        <w:t xml:space="preserve"> и др.</w:t>
      </w:r>
      <w:r w:rsidRPr="00783D8C">
        <w:rPr>
          <w:szCs w:val="24"/>
        </w:rPr>
        <w:t>;</w:t>
      </w:r>
    </w:p>
    <w:p w:rsidR="00783D8C" w:rsidRDefault="00783D8C" w:rsidP="00793280">
      <w:pPr>
        <w:pStyle w:val="a3"/>
        <w:rPr>
          <w:szCs w:val="24"/>
        </w:rPr>
      </w:pPr>
      <w:r>
        <w:rPr>
          <w:szCs w:val="24"/>
        </w:rPr>
        <w:t>3.</w:t>
      </w:r>
      <w:r w:rsidR="002D0C2D">
        <w:rPr>
          <w:szCs w:val="24"/>
        </w:rPr>
        <w:t xml:space="preserve"> </w:t>
      </w:r>
      <w:r w:rsidR="00762CA2">
        <w:rPr>
          <w:szCs w:val="24"/>
        </w:rPr>
        <w:t>отче</w:t>
      </w:r>
      <w:r w:rsidR="002D0C2D">
        <w:rPr>
          <w:szCs w:val="24"/>
        </w:rPr>
        <w:t>тная документация:</w:t>
      </w:r>
    </w:p>
    <w:p w:rsidR="002D0C2D" w:rsidRDefault="00862ACF" w:rsidP="00397F76">
      <w:pPr>
        <w:pStyle w:val="a3"/>
        <w:numPr>
          <w:ilvl w:val="0"/>
          <w:numId w:val="14"/>
        </w:numPr>
        <w:rPr>
          <w:szCs w:val="24"/>
        </w:rPr>
      </w:pPr>
      <w:r w:rsidRPr="00862ACF">
        <w:rPr>
          <w:szCs w:val="24"/>
        </w:rPr>
        <w:t>анализ инновационной деятельности педагогического коллектива;</w:t>
      </w:r>
    </w:p>
    <w:p w:rsidR="00862ACF" w:rsidRDefault="0081731B" w:rsidP="00397F76">
      <w:pPr>
        <w:pStyle w:val="a3"/>
        <w:numPr>
          <w:ilvl w:val="0"/>
          <w:numId w:val="14"/>
        </w:numPr>
        <w:rPr>
          <w:szCs w:val="24"/>
        </w:rPr>
      </w:pPr>
      <w:r>
        <w:rPr>
          <w:szCs w:val="24"/>
        </w:rPr>
        <w:t>промежуточные, итоговые, творческие отчеты;</w:t>
      </w:r>
    </w:p>
    <w:p w:rsidR="0081731B" w:rsidRDefault="0081731B" w:rsidP="00397F76">
      <w:pPr>
        <w:pStyle w:val="a3"/>
        <w:numPr>
          <w:ilvl w:val="0"/>
          <w:numId w:val="14"/>
        </w:numPr>
        <w:rPr>
          <w:szCs w:val="24"/>
        </w:rPr>
      </w:pPr>
      <w:r w:rsidRPr="0081731B">
        <w:rPr>
          <w:szCs w:val="24"/>
        </w:rPr>
        <w:t>результаты диагностики и контроля</w:t>
      </w:r>
      <w:r w:rsidR="006D1FE2">
        <w:rPr>
          <w:szCs w:val="24"/>
        </w:rPr>
        <w:t xml:space="preserve"> и др.</w:t>
      </w:r>
      <w:r>
        <w:rPr>
          <w:szCs w:val="24"/>
        </w:rPr>
        <w:t>;</w:t>
      </w:r>
    </w:p>
    <w:p w:rsidR="0081731B" w:rsidRDefault="0081731B" w:rsidP="00793280">
      <w:pPr>
        <w:pStyle w:val="a3"/>
        <w:rPr>
          <w:szCs w:val="24"/>
        </w:rPr>
      </w:pPr>
      <w:r>
        <w:rPr>
          <w:szCs w:val="24"/>
        </w:rPr>
        <w:t xml:space="preserve">4. </w:t>
      </w:r>
      <w:r w:rsidR="0047496D" w:rsidRPr="0047496D">
        <w:rPr>
          <w:szCs w:val="24"/>
        </w:rPr>
        <w:t>продукты инновационной деятельности</w:t>
      </w:r>
      <w:r w:rsidR="0047496D">
        <w:rPr>
          <w:szCs w:val="24"/>
        </w:rPr>
        <w:t>:</w:t>
      </w:r>
    </w:p>
    <w:p w:rsidR="0047496D" w:rsidRDefault="00FC17FE" w:rsidP="003D489D">
      <w:pPr>
        <w:pStyle w:val="a3"/>
        <w:numPr>
          <w:ilvl w:val="0"/>
          <w:numId w:val="13"/>
        </w:numPr>
        <w:rPr>
          <w:szCs w:val="24"/>
        </w:rPr>
      </w:pPr>
      <w:r>
        <w:rPr>
          <w:szCs w:val="24"/>
        </w:rPr>
        <w:t>и</w:t>
      </w:r>
      <w:r w:rsidRPr="00FC17FE">
        <w:rPr>
          <w:szCs w:val="24"/>
        </w:rPr>
        <w:t>нновационные программы и технологии;</w:t>
      </w:r>
    </w:p>
    <w:p w:rsidR="00FC17FE" w:rsidRDefault="00FC17FE" w:rsidP="003D489D">
      <w:pPr>
        <w:pStyle w:val="a3"/>
        <w:numPr>
          <w:ilvl w:val="0"/>
          <w:numId w:val="13"/>
        </w:numPr>
        <w:rPr>
          <w:szCs w:val="24"/>
        </w:rPr>
      </w:pPr>
      <w:r w:rsidRPr="00FC17FE">
        <w:rPr>
          <w:szCs w:val="24"/>
        </w:rPr>
        <w:t>календарно-тематические планы</w:t>
      </w:r>
      <w:r>
        <w:rPr>
          <w:szCs w:val="24"/>
        </w:rPr>
        <w:t>;</w:t>
      </w:r>
    </w:p>
    <w:p w:rsidR="00FC17FE" w:rsidRDefault="00FC17FE" w:rsidP="003D489D">
      <w:pPr>
        <w:pStyle w:val="a3"/>
        <w:numPr>
          <w:ilvl w:val="0"/>
          <w:numId w:val="13"/>
        </w:numPr>
        <w:rPr>
          <w:szCs w:val="24"/>
        </w:rPr>
      </w:pPr>
      <w:r>
        <w:rPr>
          <w:szCs w:val="24"/>
        </w:rPr>
        <w:t>дидактические разработки;</w:t>
      </w:r>
    </w:p>
    <w:p w:rsidR="00FC17FE" w:rsidRDefault="00FC17FE" w:rsidP="003D489D">
      <w:pPr>
        <w:pStyle w:val="a3"/>
        <w:numPr>
          <w:ilvl w:val="0"/>
          <w:numId w:val="13"/>
        </w:numPr>
        <w:rPr>
          <w:szCs w:val="24"/>
        </w:rPr>
      </w:pPr>
      <w:r>
        <w:rPr>
          <w:szCs w:val="24"/>
        </w:rPr>
        <w:t>методические разработки;</w:t>
      </w:r>
    </w:p>
    <w:p w:rsidR="00FC17FE" w:rsidRDefault="00FC17FE" w:rsidP="003D489D">
      <w:pPr>
        <w:pStyle w:val="a3"/>
        <w:numPr>
          <w:ilvl w:val="0"/>
          <w:numId w:val="13"/>
        </w:numPr>
        <w:rPr>
          <w:szCs w:val="24"/>
        </w:rPr>
      </w:pPr>
      <w:r>
        <w:rPr>
          <w:szCs w:val="24"/>
        </w:rPr>
        <w:t>методические рекомендации;</w:t>
      </w:r>
    </w:p>
    <w:p w:rsidR="00DE013C" w:rsidRDefault="00DE013C" w:rsidP="003D489D">
      <w:pPr>
        <w:pStyle w:val="a3"/>
        <w:numPr>
          <w:ilvl w:val="0"/>
          <w:numId w:val="13"/>
        </w:numPr>
        <w:rPr>
          <w:szCs w:val="24"/>
        </w:rPr>
      </w:pPr>
      <w:r w:rsidRPr="00DE013C">
        <w:rPr>
          <w:szCs w:val="24"/>
        </w:rPr>
        <w:t>диагностические методики</w:t>
      </w:r>
      <w:r w:rsidR="00FC17FE">
        <w:rPr>
          <w:szCs w:val="24"/>
        </w:rPr>
        <w:t xml:space="preserve"> и</w:t>
      </w:r>
      <w:r w:rsidRPr="00DE013C">
        <w:rPr>
          <w:szCs w:val="24"/>
        </w:rPr>
        <w:t xml:space="preserve"> технологии; </w:t>
      </w:r>
    </w:p>
    <w:p w:rsidR="00FC17FE" w:rsidRDefault="003D489D" w:rsidP="003D489D">
      <w:pPr>
        <w:pStyle w:val="a3"/>
        <w:numPr>
          <w:ilvl w:val="0"/>
          <w:numId w:val="13"/>
        </w:numPr>
        <w:rPr>
          <w:szCs w:val="24"/>
        </w:rPr>
      </w:pPr>
      <w:r w:rsidRPr="003D489D">
        <w:rPr>
          <w:szCs w:val="24"/>
        </w:rPr>
        <w:t>контрольно-диагностические разработки</w:t>
      </w:r>
      <w:r>
        <w:rPr>
          <w:szCs w:val="24"/>
        </w:rPr>
        <w:t xml:space="preserve"> и др.</w:t>
      </w:r>
    </w:p>
    <w:p w:rsidR="003D489D" w:rsidRDefault="003D489D" w:rsidP="00DE013C">
      <w:pPr>
        <w:pStyle w:val="a3"/>
        <w:rPr>
          <w:szCs w:val="24"/>
        </w:rPr>
      </w:pPr>
      <w:r>
        <w:rPr>
          <w:szCs w:val="24"/>
        </w:rPr>
        <w:t xml:space="preserve">5.2. </w:t>
      </w:r>
      <w:r w:rsidR="00BC6F1F">
        <w:rPr>
          <w:szCs w:val="24"/>
        </w:rPr>
        <w:t xml:space="preserve">Продукты инновационной деятельности </w:t>
      </w:r>
      <w:r w:rsidR="008C601B">
        <w:rPr>
          <w:szCs w:val="24"/>
        </w:rPr>
        <w:t>составляют инновационный банк Центра.</w:t>
      </w:r>
    </w:p>
    <w:p w:rsidR="00DE013C" w:rsidRDefault="008C601B" w:rsidP="00DE013C">
      <w:pPr>
        <w:pStyle w:val="a3"/>
        <w:rPr>
          <w:szCs w:val="24"/>
        </w:rPr>
      </w:pPr>
      <w:r>
        <w:rPr>
          <w:szCs w:val="24"/>
        </w:rPr>
        <w:lastRenderedPageBreak/>
        <w:t xml:space="preserve">5.3. </w:t>
      </w:r>
      <w:r w:rsidR="00DE013C" w:rsidRPr="00DE013C">
        <w:rPr>
          <w:szCs w:val="24"/>
        </w:rPr>
        <w:t xml:space="preserve">Документация по инновационной деятельности хранится у заместителя директора по учебно-воспитательной работе в бумажном </w:t>
      </w:r>
      <w:r>
        <w:rPr>
          <w:szCs w:val="24"/>
        </w:rPr>
        <w:t>и/</w:t>
      </w:r>
      <w:r w:rsidR="00DE013C" w:rsidRPr="00DE013C">
        <w:rPr>
          <w:szCs w:val="24"/>
        </w:rPr>
        <w:t>или электронном</w:t>
      </w:r>
      <w:r>
        <w:rPr>
          <w:szCs w:val="24"/>
        </w:rPr>
        <w:t xml:space="preserve"> виде</w:t>
      </w:r>
      <w:r w:rsidR="00DE013C" w:rsidRPr="00DE013C">
        <w:rPr>
          <w:szCs w:val="24"/>
        </w:rPr>
        <w:t xml:space="preserve">. </w:t>
      </w:r>
    </w:p>
    <w:p w:rsidR="00295F4E" w:rsidRPr="00295F4E" w:rsidRDefault="00220A72" w:rsidP="00295F4E">
      <w:pPr>
        <w:pStyle w:val="a3"/>
        <w:rPr>
          <w:b/>
          <w:szCs w:val="24"/>
        </w:rPr>
      </w:pPr>
      <w:r w:rsidRPr="00220A72">
        <w:rPr>
          <w:b/>
          <w:szCs w:val="24"/>
        </w:rPr>
        <w:t>6.</w:t>
      </w:r>
      <w:r>
        <w:rPr>
          <w:b/>
          <w:szCs w:val="24"/>
        </w:rPr>
        <w:t xml:space="preserve"> </w:t>
      </w:r>
      <w:r w:rsidR="00295F4E" w:rsidRPr="00295F4E">
        <w:rPr>
          <w:b/>
          <w:bCs/>
        </w:rPr>
        <w:t>Создани</w:t>
      </w:r>
      <w:r w:rsidR="00295F4E">
        <w:rPr>
          <w:b/>
          <w:bCs/>
        </w:rPr>
        <w:t>е</w:t>
      </w:r>
      <w:r w:rsidR="00295F4E" w:rsidRPr="00295F4E">
        <w:rPr>
          <w:b/>
          <w:bCs/>
        </w:rPr>
        <w:t xml:space="preserve"> мотивационных условий для участников </w:t>
      </w:r>
      <w:r w:rsidR="00295F4E">
        <w:rPr>
          <w:b/>
          <w:bCs/>
          <w:szCs w:val="24"/>
        </w:rPr>
        <w:t>инновационной деятельности</w:t>
      </w:r>
    </w:p>
    <w:p w:rsidR="00F56FF2" w:rsidRPr="00F56FF2" w:rsidRDefault="00295F4E" w:rsidP="00F56FF2">
      <w:pPr>
        <w:pStyle w:val="a3"/>
      </w:pPr>
      <w:r>
        <w:rPr>
          <w:szCs w:val="24"/>
        </w:rPr>
        <w:t>6.1.</w:t>
      </w:r>
      <w:r w:rsidR="00F56FF2">
        <w:rPr>
          <w:szCs w:val="24"/>
        </w:rPr>
        <w:t xml:space="preserve"> </w:t>
      </w:r>
      <w:r w:rsidR="00F56FF2" w:rsidRPr="00F56FF2">
        <w:t>В целях распространения позитивного педагогического опыта, повышения статуса педагогов</w:t>
      </w:r>
      <w:r w:rsidR="00F56FF2">
        <w:t xml:space="preserve">, участвующих в инновационной деятельности, им </w:t>
      </w:r>
      <w:r w:rsidR="00F56FF2" w:rsidRPr="00F56FF2">
        <w:t xml:space="preserve">предоставляется возможность выступлений на заседаниях педагогических советов, муниципальных и региональных педагогических конференциях, публикаций исследовательских и научно-практических материалов в СМИ, сборниках научно-методических трудов, материалах научно-практических конференций. </w:t>
      </w:r>
    </w:p>
    <w:p w:rsidR="00B92AD8" w:rsidRDefault="00F56FF2" w:rsidP="00B92AD8">
      <w:pPr>
        <w:pStyle w:val="a3"/>
        <w:rPr>
          <w:szCs w:val="24"/>
        </w:rPr>
      </w:pPr>
      <w:r>
        <w:rPr>
          <w:szCs w:val="24"/>
        </w:rPr>
        <w:t>6.2.</w:t>
      </w:r>
      <w:r w:rsidR="00B92AD8">
        <w:rPr>
          <w:szCs w:val="24"/>
        </w:rPr>
        <w:t xml:space="preserve"> </w:t>
      </w:r>
      <w:r w:rsidR="00097B28" w:rsidRPr="00B92AD8">
        <w:rPr>
          <w:szCs w:val="24"/>
        </w:rPr>
        <w:t>Педагог</w:t>
      </w:r>
      <w:r w:rsidR="00097B28">
        <w:rPr>
          <w:szCs w:val="24"/>
        </w:rPr>
        <w:t>и,</w:t>
      </w:r>
      <w:r w:rsidR="00B92AD8" w:rsidRPr="00B92AD8">
        <w:rPr>
          <w:szCs w:val="24"/>
        </w:rPr>
        <w:t xml:space="preserve"> принимающи</w:t>
      </w:r>
      <w:r w:rsidR="00B92AD8">
        <w:rPr>
          <w:szCs w:val="24"/>
        </w:rPr>
        <w:t>е</w:t>
      </w:r>
      <w:r w:rsidR="00B92AD8" w:rsidRPr="00B92AD8">
        <w:rPr>
          <w:szCs w:val="24"/>
        </w:rPr>
        <w:t xml:space="preserve"> активное участие в разработке проектов, участвующи</w:t>
      </w:r>
      <w:r w:rsidR="00B92AD8">
        <w:rPr>
          <w:szCs w:val="24"/>
        </w:rPr>
        <w:t>е</w:t>
      </w:r>
      <w:r w:rsidR="00B92AD8" w:rsidRPr="00B92AD8">
        <w:rPr>
          <w:szCs w:val="24"/>
        </w:rPr>
        <w:t xml:space="preserve"> в</w:t>
      </w:r>
      <w:r w:rsidR="00B92AD8">
        <w:rPr>
          <w:szCs w:val="24"/>
        </w:rPr>
        <w:t xml:space="preserve"> работе творческих групп и </w:t>
      </w:r>
      <w:r w:rsidR="00B92AD8" w:rsidRPr="00B92AD8">
        <w:rPr>
          <w:szCs w:val="24"/>
        </w:rPr>
        <w:t xml:space="preserve">методических семинаров </w:t>
      </w:r>
      <w:r w:rsidR="00B92AD8">
        <w:rPr>
          <w:szCs w:val="24"/>
        </w:rPr>
        <w:t xml:space="preserve">направляются </w:t>
      </w:r>
      <w:r w:rsidR="00B92AD8" w:rsidRPr="00B92AD8">
        <w:rPr>
          <w:szCs w:val="24"/>
        </w:rPr>
        <w:t>на проблемные конференции, семинары, курсы переподготовки</w:t>
      </w:r>
      <w:r w:rsidR="00B92AD8">
        <w:rPr>
          <w:szCs w:val="24"/>
        </w:rPr>
        <w:t xml:space="preserve"> </w:t>
      </w:r>
      <w:r w:rsidR="00B92AD8" w:rsidRPr="00B92AD8">
        <w:rPr>
          <w:szCs w:val="24"/>
        </w:rPr>
        <w:t>и повышения квалификации.</w:t>
      </w:r>
    </w:p>
    <w:p w:rsidR="0038509A" w:rsidRPr="0038509A" w:rsidRDefault="00097B28" w:rsidP="0038509A">
      <w:pPr>
        <w:pStyle w:val="a3"/>
        <w:rPr>
          <w:szCs w:val="24"/>
        </w:rPr>
      </w:pPr>
      <w:r>
        <w:rPr>
          <w:szCs w:val="24"/>
        </w:rPr>
        <w:t xml:space="preserve">6.3. </w:t>
      </w:r>
      <w:r w:rsidR="0038509A" w:rsidRPr="0038509A">
        <w:rPr>
          <w:szCs w:val="24"/>
        </w:rPr>
        <w:t xml:space="preserve">По результатам деятельности участники </w:t>
      </w:r>
      <w:r w:rsidR="0038509A">
        <w:rPr>
          <w:szCs w:val="24"/>
        </w:rPr>
        <w:t>инновационной деятельности могут быть поощрены</w:t>
      </w:r>
      <w:r w:rsidR="0038509A" w:rsidRPr="0038509A">
        <w:rPr>
          <w:szCs w:val="24"/>
        </w:rPr>
        <w:t xml:space="preserve"> в следующих формах:</w:t>
      </w:r>
    </w:p>
    <w:p w:rsidR="0038509A" w:rsidRPr="0038509A" w:rsidRDefault="0038509A" w:rsidP="008161CB">
      <w:pPr>
        <w:pStyle w:val="a3"/>
        <w:numPr>
          <w:ilvl w:val="0"/>
          <w:numId w:val="15"/>
        </w:numPr>
        <w:rPr>
          <w:szCs w:val="24"/>
        </w:rPr>
      </w:pPr>
      <w:r w:rsidRPr="0038509A">
        <w:rPr>
          <w:szCs w:val="24"/>
        </w:rPr>
        <w:t>объявление благодарности;</w:t>
      </w:r>
    </w:p>
    <w:p w:rsidR="0038509A" w:rsidRPr="0038509A" w:rsidRDefault="0038509A" w:rsidP="008161CB">
      <w:pPr>
        <w:pStyle w:val="a3"/>
        <w:numPr>
          <w:ilvl w:val="0"/>
          <w:numId w:val="15"/>
        </w:numPr>
        <w:rPr>
          <w:szCs w:val="24"/>
        </w:rPr>
      </w:pPr>
      <w:r w:rsidRPr="0038509A">
        <w:rPr>
          <w:szCs w:val="24"/>
        </w:rPr>
        <w:t>награждение почетной грамотой;</w:t>
      </w:r>
    </w:p>
    <w:p w:rsidR="0038509A" w:rsidRDefault="0038509A" w:rsidP="008161CB">
      <w:pPr>
        <w:pStyle w:val="a3"/>
        <w:numPr>
          <w:ilvl w:val="0"/>
          <w:numId w:val="15"/>
        </w:numPr>
        <w:rPr>
          <w:szCs w:val="24"/>
        </w:rPr>
      </w:pPr>
      <w:r w:rsidRPr="0038509A">
        <w:rPr>
          <w:szCs w:val="24"/>
        </w:rPr>
        <w:t>представление к награжд</w:t>
      </w:r>
      <w:r w:rsidR="007C23DE">
        <w:rPr>
          <w:szCs w:val="24"/>
        </w:rPr>
        <w:t>ению</w:t>
      </w:r>
      <w:r w:rsidR="008161CB">
        <w:rPr>
          <w:szCs w:val="24"/>
        </w:rPr>
        <w:t xml:space="preserve"> отраслевыми и</w:t>
      </w:r>
      <w:r w:rsidR="007C23DE">
        <w:rPr>
          <w:szCs w:val="24"/>
        </w:rPr>
        <w:t xml:space="preserve"> государственными наградами.</w:t>
      </w:r>
    </w:p>
    <w:p w:rsidR="00A20A85" w:rsidRPr="00A20A85" w:rsidRDefault="008161CB" w:rsidP="00A20A85">
      <w:pPr>
        <w:pStyle w:val="a3"/>
        <w:rPr>
          <w:szCs w:val="24"/>
        </w:rPr>
      </w:pPr>
      <w:r>
        <w:rPr>
          <w:szCs w:val="24"/>
        </w:rPr>
        <w:t xml:space="preserve">6.4. </w:t>
      </w:r>
      <w:r w:rsidR="00A20A85" w:rsidRPr="00A20A85">
        <w:rPr>
          <w:szCs w:val="24"/>
        </w:rPr>
        <w:t xml:space="preserve">Стимулирование инновационной деятельности педагогов осуществляется из фонда стимулирующих выплат в соответствии с Положением об оплате труда и иных выплатах работникам </w:t>
      </w:r>
      <w:r w:rsidR="00A20A85">
        <w:rPr>
          <w:szCs w:val="24"/>
        </w:rPr>
        <w:t>Центра.</w:t>
      </w:r>
    </w:p>
    <w:p w:rsidR="008161CB" w:rsidRPr="0038509A" w:rsidRDefault="008161CB" w:rsidP="008161CB">
      <w:pPr>
        <w:pStyle w:val="a3"/>
        <w:rPr>
          <w:szCs w:val="24"/>
        </w:rPr>
      </w:pPr>
    </w:p>
    <w:p w:rsidR="00097B28" w:rsidRPr="00B92AD8" w:rsidRDefault="00097B28" w:rsidP="00B92AD8">
      <w:pPr>
        <w:pStyle w:val="a3"/>
        <w:rPr>
          <w:szCs w:val="24"/>
        </w:rPr>
      </w:pPr>
    </w:p>
    <w:p w:rsidR="00220A72" w:rsidRPr="00295F4E" w:rsidRDefault="00220A72" w:rsidP="00DE013C">
      <w:pPr>
        <w:pStyle w:val="a3"/>
        <w:rPr>
          <w:szCs w:val="24"/>
        </w:rPr>
      </w:pPr>
    </w:p>
    <w:p w:rsidR="007A24D3" w:rsidRDefault="007A24D3" w:rsidP="00DE013C">
      <w:pPr>
        <w:pStyle w:val="a3"/>
        <w:rPr>
          <w:b/>
          <w:szCs w:val="24"/>
        </w:rPr>
      </w:pPr>
    </w:p>
    <w:p w:rsidR="007A24D3" w:rsidRDefault="007A24D3" w:rsidP="00DE013C">
      <w:pPr>
        <w:pStyle w:val="a3"/>
        <w:rPr>
          <w:b/>
          <w:szCs w:val="24"/>
        </w:rPr>
      </w:pPr>
    </w:p>
    <w:p w:rsidR="007A24D3" w:rsidRDefault="007A24D3" w:rsidP="00DE013C">
      <w:pPr>
        <w:pStyle w:val="a3"/>
        <w:rPr>
          <w:b/>
          <w:szCs w:val="24"/>
        </w:rPr>
      </w:pPr>
    </w:p>
    <w:p w:rsidR="00D64E87" w:rsidRDefault="00D64E87" w:rsidP="00D33E99">
      <w:pPr>
        <w:pStyle w:val="a3"/>
        <w:rPr>
          <w:sz w:val="26"/>
          <w:szCs w:val="26"/>
        </w:rPr>
      </w:pPr>
    </w:p>
    <w:p w:rsidR="00B44A2C" w:rsidRPr="00B44A2C" w:rsidRDefault="00B44A2C" w:rsidP="00B44A2C">
      <w:pPr>
        <w:pStyle w:val="a3"/>
        <w:rPr>
          <w:szCs w:val="24"/>
        </w:rPr>
      </w:pPr>
    </w:p>
    <w:p w:rsidR="00216F42" w:rsidRDefault="00216F42" w:rsidP="00216F42">
      <w:pPr>
        <w:pStyle w:val="a3"/>
        <w:rPr>
          <w:szCs w:val="24"/>
        </w:rPr>
      </w:pPr>
    </w:p>
    <w:p w:rsidR="00216F42" w:rsidRPr="002A4450" w:rsidRDefault="00216F42" w:rsidP="00216F42">
      <w:pPr>
        <w:pStyle w:val="a3"/>
        <w:rPr>
          <w:szCs w:val="24"/>
        </w:rPr>
      </w:pPr>
    </w:p>
    <w:p w:rsidR="007A1C9A" w:rsidRPr="007A1C9A" w:rsidRDefault="007A1C9A" w:rsidP="007A1C9A">
      <w:pPr>
        <w:pStyle w:val="a3"/>
        <w:rPr>
          <w:szCs w:val="24"/>
        </w:rPr>
      </w:pPr>
    </w:p>
    <w:p w:rsidR="00136314" w:rsidRPr="00136314" w:rsidRDefault="00136314" w:rsidP="00136314">
      <w:pPr>
        <w:pStyle w:val="a3"/>
        <w:rPr>
          <w:szCs w:val="24"/>
        </w:rPr>
      </w:pPr>
      <w:r w:rsidRPr="00136314">
        <w:rPr>
          <w:szCs w:val="24"/>
        </w:rPr>
        <w:t xml:space="preserve"> </w:t>
      </w:r>
    </w:p>
    <w:p w:rsidR="00D4291E" w:rsidRDefault="00D4291E" w:rsidP="00793280">
      <w:pPr>
        <w:pStyle w:val="a3"/>
        <w:rPr>
          <w:szCs w:val="24"/>
        </w:rPr>
      </w:pPr>
    </w:p>
    <w:sectPr w:rsidR="00D4291E" w:rsidSect="008F42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5E5"/>
    <w:multiLevelType w:val="hybridMultilevel"/>
    <w:tmpl w:val="57E2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322D7"/>
    <w:multiLevelType w:val="hybridMultilevel"/>
    <w:tmpl w:val="7584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86849"/>
    <w:multiLevelType w:val="hybridMultilevel"/>
    <w:tmpl w:val="EDD8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465DF"/>
    <w:multiLevelType w:val="hybridMultilevel"/>
    <w:tmpl w:val="F212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16B9D"/>
    <w:multiLevelType w:val="hybridMultilevel"/>
    <w:tmpl w:val="8C16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D2204"/>
    <w:multiLevelType w:val="hybridMultilevel"/>
    <w:tmpl w:val="53A8A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14DEF"/>
    <w:multiLevelType w:val="hybridMultilevel"/>
    <w:tmpl w:val="0660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D062D"/>
    <w:multiLevelType w:val="hybridMultilevel"/>
    <w:tmpl w:val="1EC4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40EB8"/>
    <w:multiLevelType w:val="hybridMultilevel"/>
    <w:tmpl w:val="C07C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03552"/>
    <w:multiLevelType w:val="hybridMultilevel"/>
    <w:tmpl w:val="B674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B09F3"/>
    <w:multiLevelType w:val="hybridMultilevel"/>
    <w:tmpl w:val="CC8E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64D1D"/>
    <w:multiLevelType w:val="hybridMultilevel"/>
    <w:tmpl w:val="0866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74067"/>
    <w:multiLevelType w:val="hybridMultilevel"/>
    <w:tmpl w:val="FBC2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03B91"/>
    <w:multiLevelType w:val="hybridMultilevel"/>
    <w:tmpl w:val="F542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9014D"/>
    <w:multiLevelType w:val="hybridMultilevel"/>
    <w:tmpl w:val="4508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10"/>
  </w:num>
  <w:num w:numId="13">
    <w:abstractNumId w:val="1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7A"/>
    <w:rsid w:val="00030240"/>
    <w:rsid w:val="000400DF"/>
    <w:rsid w:val="0004029A"/>
    <w:rsid w:val="0004797F"/>
    <w:rsid w:val="0006233F"/>
    <w:rsid w:val="00062C6E"/>
    <w:rsid w:val="000643AE"/>
    <w:rsid w:val="00093614"/>
    <w:rsid w:val="00096BFE"/>
    <w:rsid w:val="00097B28"/>
    <w:rsid w:val="000C4E3C"/>
    <w:rsid w:val="000E0130"/>
    <w:rsid w:val="000E65CE"/>
    <w:rsid w:val="00104614"/>
    <w:rsid w:val="00132162"/>
    <w:rsid w:val="00136314"/>
    <w:rsid w:val="00167109"/>
    <w:rsid w:val="001B2376"/>
    <w:rsid w:val="001B64D7"/>
    <w:rsid w:val="00216F42"/>
    <w:rsid w:val="00220A72"/>
    <w:rsid w:val="002214E0"/>
    <w:rsid w:val="00250A7A"/>
    <w:rsid w:val="00284B18"/>
    <w:rsid w:val="00290E78"/>
    <w:rsid w:val="002955C0"/>
    <w:rsid w:val="00295F4E"/>
    <w:rsid w:val="002A0D98"/>
    <w:rsid w:val="002A37A7"/>
    <w:rsid w:val="002A4450"/>
    <w:rsid w:val="002B5EDE"/>
    <w:rsid w:val="002C6154"/>
    <w:rsid w:val="002D0A8A"/>
    <w:rsid w:val="002D0C2D"/>
    <w:rsid w:val="00331EB2"/>
    <w:rsid w:val="00335DD2"/>
    <w:rsid w:val="00350CA3"/>
    <w:rsid w:val="00365F41"/>
    <w:rsid w:val="003705AA"/>
    <w:rsid w:val="00374944"/>
    <w:rsid w:val="0038509A"/>
    <w:rsid w:val="00385605"/>
    <w:rsid w:val="003924DB"/>
    <w:rsid w:val="00397F76"/>
    <w:rsid w:val="003B69CF"/>
    <w:rsid w:val="003D489D"/>
    <w:rsid w:val="003E21F3"/>
    <w:rsid w:val="003F5D10"/>
    <w:rsid w:val="00424DEE"/>
    <w:rsid w:val="004266F6"/>
    <w:rsid w:val="00445252"/>
    <w:rsid w:val="00451770"/>
    <w:rsid w:val="0047496D"/>
    <w:rsid w:val="0047756F"/>
    <w:rsid w:val="004B0A1E"/>
    <w:rsid w:val="004B2B7D"/>
    <w:rsid w:val="004B54DD"/>
    <w:rsid w:val="004C1398"/>
    <w:rsid w:val="004C2AD8"/>
    <w:rsid w:val="00505A92"/>
    <w:rsid w:val="00514E72"/>
    <w:rsid w:val="00523F1F"/>
    <w:rsid w:val="00544A37"/>
    <w:rsid w:val="00572A27"/>
    <w:rsid w:val="005C127D"/>
    <w:rsid w:val="0060058C"/>
    <w:rsid w:val="0061053C"/>
    <w:rsid w:val="006157A3"/>
    <w:rsid w:val="00616DD6"/>
    <w:rsid w:val="00630DDB"/>
    <w:rsid w:val="00647436"/>
    <w:rsid w:val="00647FEA"/>
    <w:rsid w:val="00684B5E"/>
    <w:rsid w:val="00684EC4"/>
    <w:rsid w:val="00686264"/>
    <w:rsid w:val="0069266A"/>
    <w:rsid w:val="006A13E6"/>
    <w:rsid w:val="006A251F"/>
    <w:rsid w:val="006D1FE2"/>
    <w:rsid w:val="007019FD"/>
    <w:rsid w:val="007059AE"/>
    <w:rsid w:val="00707ABE"/>
    <w:rsid w:val="00762CA2"/>
    <w:rsid w:val="007745BD"/>
    <w:rsid w:val="007765A0"/>
    <w:rsid w:val="00783D8C"/>
    <w:rsid w:val="00793280"/>
    <w:rsid w:val="007A1C9A"/>
    <w:rsid w:val="007A24D3"/>
    <w:rsid w:val="007C23DE"/>
    <w:rsid w:val="007C30C8"/>
    <w:rsid w:val="007E7033"/>
    <w:rsid w:val="0080455A"/>
    <w:rsid w:val="0081179D"/>
    <w:rsid w:val="008161CB"/>
    <w:rsid w:val="0081731B"/>
    <w:rsid w:val="00857588"/>
    <w:rsid w:val="00862ACF"/>
    <w:rsid w:val="0087223E"/>
    <w:rsid w:val="008726BA"/>
    <w:rsid w:val="0087467A"/>
    <w:rsid w:val="0087702A"/>
    <w:rsid w:val="008C054E"/>
    <w:rsid w:val="008C0D9C"/>
    <w:rsid w:val="008C41F9"/>
    <w:rsid w:val="008C601B"/>
    <w:rsid w:val="008E7FCA"/>
    <w:rsid w:val="008F3B06"/>
    <w:rsid w:val="008F42B2"/>
    <w:rsid w:val="008F5634"/>
    <w:rsid w:val="00901E5D"/>
    <w:rsid w:val="00906D57"/>
    <w:rsid w:val="009137D4"/>
    <w:rsid w:val="00913BD6"/>
    <w:rsid w:val="00916ACC"/>
    <w:rsid w:val="00921DC0"/>
    <w:rsid w:val="009337D2"/>
    <w:rsid w:val="0093522E"/>
    <w:rsid w:val="00940561"/>
    <w:rsid w:val="00956F04"/>
    <w:rsid w:val="009724B3"/>
    <w:rsid w:val="00987F51"/>
    <w:rsid w:val="009B477F"/>
    <w:rsid w:val="009D124D"/>
    <w:rsid w:val="009F02EC"/>
    <w:rsid w:val="009F4E92"/>
    <w:rsid w:val="00A066AE"/>
    <w:rsid w:val="00A20A85"/>
    <w:rsid w:val="00A25DDB"/>
    <w:rsid w:val="00A30789"/>
    <w:rsid w:val="00A316D1"/>
    <w:rsid w:val="00A37CB9"/>
    <w:rsid w:val="00A471DA"/>
    <w:rsid w:val="00A479E1"/>
    <w:rsid w:val="00A8294B"/>
    <w:rsid w:val="00A932F5"/>
    <w:rsid w:val="00A93FF3"/>
    <w:rsid w:val="00AA2538"/>
    <w:rsid w:val="00AA5AF1"/>
    <w:rsid w:val="00AD06D7"/>
    <w:rsid w:val="00AE3BE9"/>
    <w:rsid w:val="00B14F02"/>
    <w:rsid w:val="00B15083"/>
    <w:rsid w:val="00B41493"/>
    <w:rsid w:val="00B43BDE"/>
    <w:rsid w:val="00B44A2C"/>
    <w:rsid w:val="00B91C1E"/>
    <w:rsid w:val="00B92AD8"/>
    <w:rsid w:val="00BA0FD6"/>
    <w:rsid w:val="00BA350F"/>
    <w:rsid w:val="00BB175E"/>
    <w:rsid w:val="00BB5754"/>
    <w:rsid w:val="00BC1CB1"/>
    <w:rsid w:val="00BC6F1F"/>
    <w:rsid w:val="00BD1C84"/>
    <w:rsid w:val="00C043E5"/>
    <w:rsid w:val="00C05321"/>
    <w:rsid w:val="00C118D4"/>
    <w:rsid w:val="00C1725B"/>
    <w:rsid w:val="00C37646"/>
    <w:rsid w:val="00C40984"/>
    <w:rsid w:val="00C54234"/>
    <w:rsid w:val="00C57E59"/>
    <w:rsid w:val="00C6584C"/>
    <w:rsid w:val="00C77D15"/>
    <w:rsid w:val="00CB21BF"/>
    <w:rsid w:val="00CC34C8"/>
    <w:rsid w:val="00CC4AA2"/>
    <w:rsid w:val="00CE5B08"/>
    <w:rsid w:val="00D07C6B"/>
    <w:rsid w:val="00D10DD6"/>
    <w:rsid w:val="00D33E99"/>
    <w:rsid w:val="00D4291E"/>
    <w:rsid w:val="00D64E87"/>
    <w:rsid w:val="00D67601"/>
    <w:rsid w:val="00DE013C"/>
    <w:rsid w:val="00DE2134"/>
    <w:rsid w:val="00E16F30"/>
    <w:rsid w:val="00E41836"/>
    <w:rsid w:val="00EC116C"/>
    <w:rsid w:val="00ED279B"/>
    <w:rsid w:val="00EE5478"/>
    <w:rsid w:val="00F10BE5"/>
    <w:rsid w:val="00F117C5"/>
    <w:rsid w:val="00F12EC7"/>
    <w:rsid w:val="00F13EEF"/>
    <w:rsid w:val="00F21010"/>
    <w:rsid w:val="00F228B0"/>
    <w:rsid w:val="00F34B1C"/>
    <w:rsid w:val="00F41D8F"/>
    <w:rsid w:val="00F47D2A"/>
    <w:rsid w:val="00F52A47"/>
    <w:rsid w:val="00F53B0D"/>
    <w:rsid w:val="00F56FF2"/>
    <w:rsid w:val="00F723CE"/>
    <w:rsid w:val="00F86E4F"/>
    <w:rsid w:val="00FC0737"/>
    <w:rsid w:val="00FC17FE"/>
    <w:rsid w:val="00FD4ABB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BE658-90EF-4535-BCA3-69F351DD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2B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A2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2515-6027-453A-B5C2-CF4D0A48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260</cp:revision>
  <dcterms:created xsi:type="dcterms:W3CDTF">2022-09-22T10:24:00Z</dcterms:created>
  <dcterms:modified xsi:type="dcterms:W3CDTF">2023-01-19T07:09:00Z</dcterms:modified>
</cp:coreProperties>
</file>