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1" w:rsidRDefault="00CD74F1" w:rsidP="00CD74F1">
      <w:pPr>
        <w:pStyle w:val="Style2"/>
        <w:widowControl/>
        <w:spacing w:line="240" w:lineRule="exact"/>
        <w:ind w:left="1248" w:right="970"/>
        <w:rPr>
          <w:sz w:val="20"/>
          <w:szCs w:val="20"/>
        </w:rPr>
      </w:pPr>
    </w:p>
    <w:p w:rsidR="00CD74F1" w:rsidRDefault="00CD74F1" w:rsidP="00CD74F1">
      <w:pPr>
        <w:pStyle w:val="Style2"/>
        <w:widowControl/>
        <w:spacing w:before="43" w:line="274" w:lineRule="exact"/>
        <w:ind w:left="1248" w:right="970"/>
        <w:rPr>
          <w:rStyle w:val="FontStyle21"/>
        </w:rPr>
      </w:pPr>
      <w:r>
        <w:rPr>
          <w:rStyle w:val="FontStyle21"/>
        </w:rPr>
        <w:t xml:space="preserve">Муниципальное образовательное учреждение дополнительного образования  Центр  «Истоки» </w:t>
      </w:r>
    </w:p>
    <w:p w:rsidR="00CD74F1" w:rsidRDefault="00CD74F1" w:rsidP="00CD74F1">
      <w:pPr>
        <w:pStyle w:val="Style7"/>
        <w:widowControl/>
        <w:spacing w:line="240" w:lineRule="exact"/>
        <w:ind w:left="4738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line="240" w:lineRule="exact"/>
        <w:ind w:left="4738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line="240" w:lineRule="exact"/>
        <w:ind w:left="4738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line="240" w:lineRule="exact"/>
        <w:ind w:left="4738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before="163" w:line="240" w:lineRule="auto"/>
        <w:ind w:left="4738"/>
        <w:rPr>
          <w:rStyle w:val="FontStyle21"/>
        </w:rPr>
      </w:pPr>
      <w:r>
        <w:rPr>
          <w:rStyle w:val="FontStyle21"/>
        </w:rPr>
        <w:t>ПРИКАЗ</w:t>
      </w:r>
    </w:p>
    <w:p w:rsidR="00CD74F1" w:rsidRDefault="00CD74F1" w:rsidP="00CD74F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tabs>
          <w:tab w:val="left" w:pos="8390"/>
        </w:tabs>
        <w:spacing w:before="125" w:line="240" w:lineRule="auto"/>
        <w:jc w:val="left"/>
        <w:rPr>
          <w:rStyle w:val="FontStyle21"/>
        </w:rPr>
      </w:pPr>
      <w:r>
        <w:rPr>
          <w:rStyle w:val="FontStyle21"/>
        </w:rPr>
        <w:t>07.08.2017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№ 01-0</w:t>
      </w:r>
      <w:r w:rsidR="006E38F4">
        <w:rPr>
          <w:rStyle w:val="FontStyle21"/>
        </w:rPr>
        <w:t xml:space="preserve">4/ 181  </w:t>
      </w:r>
    </w:p>
    <w:p w:rsidR="00CD74F1" w:rsidRDefault="00CD74F1" w:rsidP="00CD74F1">
      <w:pPr>
        <w:pStyle w:val="Style7"/>
        <w:widowControl/>
        <w:spacing w:before="24" w:line="240" w:lineRule="auto"/>
        <w:ind w:left="293"/>
        <w:jc w:val="center"/>
        <w:rPr>
          <w:rStyle w:val="FontStyle21"/>
        </w:rPr>
      </w:pPr>
      <w:r>
        <w:rPr>
          <w:rStyle w:val="FontStyle21"/>
          <w:spacing w:val="-20"/>
        </w:rPr>
        <w:t>г.</w:t>
      </w:r>
      <w:r>
        <w:rPr>
          <w:rStyle w:val="FontStyle21"/>
        </w:rPr>
        <w:t xml:space="preserve"> Ярославль</w:t>
      </w:r>
    </w:p>
    <w:p w:rsidR="00CD74F1" w:rsidRDefault="00CD74F1" w:rsidP="00CD74F1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before="58" w:line="240" w:lineRule="auto"/>
        <w:jc w:val="left"/>
        <w:rPr>
          <w:rStyle w:val="FontStyle21"/>
        </w:rPr>
      </w:pPr>
      <w:r>
        <w:rPr>
          <w:rStyle w:val="FontStyle21"/>
        </w:rPr>
        <w:t>Об утверждении</w:t>
      </w:r>
    </w:p>
    <w:p w:rsidR="00CD74F1" w:rsidRDefault="00CD74F1" w:rsidP="00CD74F1">
      <w:pPr>
        <w:pStyle w:val="Style7"/>
        <w:widowControl/>
        <w:ind w:right="5914"/>
        <w:jc w:val="left"/>
        <w:rPr>
          <w:rStyle w:val="FontStyle21"/>
        </w:rPr>
      </w:pPr>
      <w:r>
        <w:rPr>
          <w:rStyle w:val="FontStyle21"/>
        </w:rPr>
        <w:t>Положения о порядке рассмотрения обращений граждан</w:t>
      </w:r>
    </w:p>
    <w:p w:rsidR="00CD74F1" w:rsidRDefault="00CD74F1" w:rsidP="00CD74F1">
      <w:pPr>
        <w:pStyle w:val="Style8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8"/>
        <w:widowControl/>
        <w:spacing w:before="34" w:line="274" w:lineRule="exact"/>
        <w:jc w:val="both"/>
        <w:rPr>
          <w:rStyle w:val="FontStyle21"/>
        </w:rPr>
      </w:pPr>
      <w:r>
        <w:rPr>
          <w:rStyle w:val="FontStyle21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21"/>
          </w:rPr>
          <w:t>2012 г</w:t>
        </w:r>
      </w:smartTag>
      <w:r>
        <w:rPr>
          <w:rStyle w:val="FontStyle21"/>
        </w:rPr>
        <w:t xml:space="preserve">. № 273-ФЗ «Об образовании в Российской Федерации», Федеральным законом г. № 59-ФЗ «О порядке рассмотрения обращений граждан Российской Федерации» (с изменениями на 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21"/>
          </w:rPr>
          <w:t>2015 г</w:t>
        </w:r>
      </w:smartTag>
      <w:r w:rsidR="006E38F4">
        <w:rPr>
          <w:rStyle w:val="FontStyle21"/>
        </w:rPr>
        <w:t>.), Уставом Центра «Истоки</w:t>
      </w:r>
      <w:r>
        <w:rPr>
          <w:rStyle w:val="FontStyle21"/>
        </w:rPr>
        <w:t>»,</w:t>
      </w:r>
    </w:p>
    <w:p w:rsidR="00CD74F1" w:rsidRDefault="00CD74F1" w:rsidP="00CD74F1">
      <w:pPr>
        <w:pStyle w:val="Style7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7"/>
        <w:widowControl/>
        <w:spacing w:before="58" w:line="240" w:lineRule="auto"/>
        <w:rPr>
          <w:rStyle w:val="FontStyle21"/>
        </w:rPr>
      </w:pPr>
      <w:r>
        <w:rPr>
          <w:rStyle w:val="FontStyle21"/>
        </w:rPr>
        <w:t>ПРИКАЗЫВАЮ:</w:t>
      </w:r>
    </w:p>
    <w:p w:rsidR="00CD74F1" w:rsidRDefault="00CD74F1" w:rsidP="00CD74F1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D74F1" w:rsidRDefault="00CD74F1" w:rsidP="00CD74F1">
      <w:pPr>
        <w:pStyle w:val="Style9"/>
        <w:widowControl/>
        <w:tabs>
          <w:tab w:val="left" w:pos="235"/>
        </w:tabs>
        <w:spacing w:line="360" w:lineRule="auto"/>
        <w:jc w:val="both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Утвердить прилагаемое Положение о порядке рассмотрения обращений граждан</w:t>
      </w:r>
    </w:p>
    <w:p w:rsidR="00CD74F1" w:rsidRDefault="006E38F4" w:rsidP="00CD74F1">
      <w:pPr>
        <w:pStyle w:val="Style7"/>
        <w:widowControl/>
        <w:spacing w:line="360" w:lineRule="auto"/>
        <w:rPr>
          <w:rStyle w:val="FontStyle21"/>
        </w:rPr>
      </w:pPr>
      <w:r>
        <w:rPr>
          <w:rStyle w:val="FontStyle21"/>
        </w:rPr>
        <w:t>в Центре «Истоки</w:t>
      </w:r>
      <w:r w:rsidR="00CD74F1">
        <w:rPr>
          <w:rStyle w:val="FontStyle21"/>
        </w:rPr>
        <w:t>»</w:t>
      </w:r>
      <w:r>
        <w:rPr>
          <w:rStyle w:val="FontStyle21"/>
        </w:rPr>
        <w:t>.</w:t>
      </w:r>
    </w:p>
    <w:p w:rsidR="00CD74F1" w:rsidRDefault="00CD74F1" w:rsidP="00CD74F1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jc w:val="both"/>
        <w:rPr>
          <w:rStyle w:val="FontStyle21"/>
        </w:rPr>
      </w:pPr>
      <w:r>
        <w:rPr>
          <w:rStyle w:val="FontStyle21"/>
        </w:rPr>
        <w:t>Разместить, настоящий приказ на оф</w:t>
      </w:r>
      <w:r w:rsidR="00B66199">
        <w:rPr>
          <w:rStyle w:val="FontStyle21"/>
        </w:rPr>
        <w:t>ициальном сайте учреждения до 10 августа</w:t>
      </w:r>
      <w:r>
        <w:rPr>
          <w:rStyle w:val="FontStyle21"/>
        </w:rPr>
        <w:t xml:space="preserve"> 2017 г.</w:t>
      </w:r>
    </w:p>
    <w:p w:rsidR="00CD74F1" w:rsidRDefault="00CD74F1" w:rsidP="00CD74F1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jc w:val="both"/>
        <w:rPr>
          <w:rStyle w:val="FontStyle21"/>
        </w:rPr>
      </w:pPr>
      <w:r>
        <w:rPr>
          <w:rStyle w:val="FontStyle21"/>
        </w:rPr>
        <w:t>Настоящий приказ в</w:t>
      </w:r>
      <w:r w:rsidR="00B66199">
        <w:rPr>
          <w:rStyle w:val="FontStyle21"/>
        </w:rPr>
        <w:t>ступает в силу с 07 августа</w:t>
      </w:r>
      <w:r>
        <w:rPr>
          <w:rStyle w:val="FontStyle21"/>
        </w:rPr>
        <w:t xml:space="preserve"> 2017 года.</w:t>
      </w:r>
    </w:p>
    <w:p w:rsidR="00CD74F1" w:rsidRDefault="00CD74F1" w:rsidP="00CD74F1">
      <w:pPr>
        <w:pStyle w:val="Style9"/>
        <w:widowControl/>
        <w:numPr>
          <w:ilvl w:val="0"/>
          <w:numId w:val="1"/>
        </w:numPr>
        <w:tabs>
          <w:tab w:val="left" w:pos="235"/>
        </w:tabs>
        <w:spacing w:line="360" w:lineRule="auto"/>
        <w:jc w:val="both"/>
        <w:rPr>
          <w:rStyle w:val="FontStyle21"/>
        </w:rPr>
      </w:pP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исполнением настоящего приказа оставляю за собой.</w:t>
      </w:r>
    </w:p>
    <w:p w:rsidR="00CD74F1" w:rsidRDefault="00CD74F1" w:rsidP="00CD74F1">
      <w:pPr>
        <w:pStyle w:val="Style9"/>
        <w:widowControl/>
        <w:tabs>
          <w:tab w:val="left" w:pos="235"/>
        </w:tabs>
        <w:spacing w:line="360" w:lineRule="auto"/>
        <w:jc w:val="both"/>
        <w:rPr>
          <w:rStyle w:val="FontStyle21"/>
        </w:rPr>
      </w:pPr>
    </w:p>
    <w:p w:rsidR="00CD74F1" w:rsidRDefault="00CD74F1" w:rsidP="00CD74F1">
      <w:pPr>
        <w:pStyle w:val="Style9"/>
        <w:widowControl/>
        <w:tabs>
          <w:tab w:val="left" w:pos="235"/>
        </w:tabs>
        <w:spacing w:line="360" w:lineRule="auto"/>
        <w:jc w:val="both"/>
        <w:rPr>
          <w:rStyle w:val="FontStyle21"/>
        </w:rPr>
      </w:pPr>
    </w:p>
    <w:p w:rsidR="00CD74F1" w:rsidRDefault="00CD74F1" w:rsidP="00CD74F1">
      <w:pPr>
        <w:pStyle w:val="Style9"/>
        <w:widowControl/>
        <w:tabs>
          <w:tab w:val="left" w:pos="235"/>
        </w:tabs>
        <w:spacing w:line="360" w:lineRule="auto"/>
        <w:jc w:val="both"/>
        <w:rPr>
          <w:rStyle w:val="FontStyle21"/>
        </w:rPr>
        <w:sectPr w:rsidR="00CD74F1" w:rsidSect="00CD74F1">
          <w:pgSz w:w="11905" w:h="16837"/>
          <w:pgMar w:top="585" w:right="922" w:bottom="1440" w:left="922" w:header="720" w:footer="720" w:gutter="0"/>
          <w:cols w:space="60"/>
          <w:noEndnote/>
        </w:sectPr>
      </w:pPr>
      <w:r>
        <w:rPr>
          <w:rStyle w:val="FontStyle21"/>
        </w:rPr>
        <w:t xml:space="preserve">Директор            </w:t>
      </w:r>
      <w:r w:rsidR="00B66199">
        <w:rPr>
          <w:rStyle w:val="FontStyle21"/>
        </w:rPr>
        <w:t xml:space="preserve">                               Н.В. Милославская</w:t>
      </w:r>
    </w:p>
    <w:p w:rsidR="00CD74F1" w:rsidRDefault="00CD74F1" w:rsidP="00CD74F1">
      <w:pPr>
        <w:pStyle w:val="Style11"/>
        <w:widowControl/>
        <w:spacing w:line="240" w:lineRule="exact"/>
        <w:ind w:left="994" w:right="994"/>
        <w:rPr>
          <w:sz w:val="20"/>
          <w:szCs w:val="20"/>
        </w:rPr>
      </w:pPr>
    </w:p>
    <w:p w:rsidR="00CD74F1" w:rsidRDefault="00CD74F1" w:rsidP="00CD74F1">
      <w:pPr>
        <w:pStyle w:val="Style11"/>
        <w:widowControl/>
        <w:spacing w:line="240" w:lineRule="auto"/>
        <w:rPr>
          <w:rStyle w:val="FontStyle20"/>
        </w:rPr>
      </w:pPr>
      <w:r>
        <w:rPr>
          <w:rStyle w:val="FontStyle20"/>
        </w:rPr>
        <w:t xml:space="preserve">Муниципальное образовательное учреждение дополнительного образования </w:t>
      </w:r>
    </w:p>
    <w:p w:rsidR="00CD74F1" w:rsidRDefault="00B66199" w:rsidP="00CD74F1">
      <w:pPr>
        <w:pStyle w:val="Style11"/>
        <w:widowControl/>
        <w:spacing w:line="240" w:lineRule="auto"/>
        <w:rPr>
          <w:rStyle w:val="FontStyle20"/>
        </w:rPr>
      </w:pPr>
      <w:r>
        <w:rPr>
          <w:rStyle w:val="FontStyle20"/>
        </w:rPr>
        <w:t xml:space="preserve"> Центр «Истоки</w:t>
      </w:r>
      <w:r w:rsidR="00CD74F1">
        <w:rPr>
          <w:rStyle w:val="FontStyle20"/>
        </w:rPr>
        <w:t>»</w:t>
      </w:r>
    </w:p>
    <w:p w:rsidR="00CD74F1" w:rsidRDefault="00CD74F1" w:rsidP="00CD74F1">
      <w:pPr>
        <w:pStyle w:val="Style11"/>
        <w:widowControl/>
        <w:spacing w:line="240" w:lineRule="auto"/>
        <w:rPr>
          <w:rStyle w:val="FontStyle20"/>
        </w:rPr>
      </w:pPr>
    </w:p>
    <w:p w:rsidR="00CD74F1" w:rsidRDefault="00CD74F1" w:rsidP="00CD74F1">
      <w:pPr>
        <w:pStyle w:val="Style11"/>
        <w:widowControl/>
        <w:spacing w:line="240" w:lineRule="auto"/>
        <w:rPr>
          <w:rStyle w:val="FontStyle20"/>
        </w:rPr>
      </w:pPr>
    </w:p>
    <w:p w:rsidR="00CD74F1" w:rsidRDefault="00CD74F1" w:rsidP="00CD74F1">
      <w:pPr>
        <w:pStyle w:val="Style11"/>
        <w:widowControl/>
        <w:spacing w:line="240" w:lineRule="auto"/>
        <w:rPr>
          <w:rStyle w:val="FontStyle20"/>
        </w:rPr>
      </w:pPr>
    </w:p>
    <w:p w:rsidR="00CD74F1" w:rsidRDefault="00CD74F1" w:rsidP="00CD74F1">
      <w:pPr>
        <w:pStyle w:val="Style11"/>
        <w:widowControl/>
        <w:spacing w:line="240" w:lineRule="auto"/>
        <w:rPr>
          <w:rStyle w:val="FontStyle20"/>
        </w:rPr>
        <w:sectPr w:rsidR="00CD74F1">
          <w:pgSz w:w="11905" w:h="16837"/>
          <w:pgMar w:top="585" w:right="783" w:bottom="1318" w:left="783" w:header="720" w:footer="720" w:gutter="0"/>
          <w:cols w:space="60"/>
          <w:noEndnote/>
        </w:sectPr>
      </w:pPr>
    </w:p>
    <w:p w:rsidR="00CD74F1" w:rsidRDefault="00CD74F1" w:rsidP="00CD74F1">
      <w:pPr>
        <w:pStyle w:val="Style13"/>
        <w:widowControl/>
        <w:spacing w:line="322" w:lineRule="exact"/>
        <w:rPr>
          <w:rStyle w:val="FontStyle18"/>
        </w:rPr>
      </w:pPr>
      <w:r>
        <w:rPr>
          <w:rStyle w:val="FontStyle18"/>
        </w:rPr>
        <w:lastRenderedPageBreak/>
        <w:t>Согласовано:</w:t>
      </w:r>
    </w:p>
    <w:p w:rsidR="00CD74F1" w:rsidRDefault="00CD74F1" w:rsidP="00CD74F1">
      <w:pPr>
        <w:pStyle w:val="Style13"/>
        <w:widowControl/>
        <w:spacing w:line="322" w:lineRule="exact"/>
        <w:rPr>
          <w:rStyle w:val="FontStyle18"/>
        </w:rPr>
      </w:pPr>
      <w:r>
        <w:rPr>
          <w:rStyle w:val="FontStyle18"/>
        </w:rPr>
        <w:t xml:space="preserve">Протокол </w:t>
      </w:r>
      <w:r w:rsidR="00B66199">
        <w:rPr>
          <w:rStyle w:val="FontStyle18"/>
        </w:rPr>
        <w:t xml:space="preserve"> от 07.08</w:t>
      </w:r>
      <w:r>
        <w:rPr>
          <w:rStyle w:val="FontStyle18"/>
        </w:rPr>
        <w:t>.2017г</w:t>
      </w:r>
    </w:p>
    <w:p w:rsidR="00CD74F1" w:rsidRDefault="00CD74F1" w:rsidP="00CD74F1">
      <w:pPr>
        <w:pStyle w:val="Style13"/>
        <w:widowControl/>
        <w:spacing w:line="322" w:lineRule="exact"/>
        <w:rPr>
          <w:rStyle w:val="FontStyle18"/>
        </w:rPr>
      </w:pPr>
      <w:r>
        <w:rPr>
          <w:rStyle w:val="FontStyle18"/>
        </w:rPr>
        <w:t xml:space="preserve"> </w:t>
      </w:r>
      <w:r w:rsidR="00B66199">
        <w:rPr>
          <w:rStyle w:val="FontStyle18"/>
        </w:rPr>
        <w:t>Председатель трудового совета</w:t>
      </w:r>
    </w:p>
    <w:p w:rsidR="00CD74F1" w:rsidRDefault="00CD74F1" w:rsidP="00CD74F1">
      <w:pPr>
        <w:pStyle w:val="Style13"/>
        <w:widowControl/>
        <w:tabs>
          <w:tab w:val="left" w:leader="underscore" w:pos="2102"/>
        </w:tabs>
        <w:spacing w:line="322" w:lineRule="exact"/>
        <w:jc w:val="both"/>
        <w:rPr>
          <w:rStyle w:val="FontStyle18"/>
        </w:rPr>
      </w:pPr>
      <w:r>
        <w:rPr>
          <w:rStyle w:val="FontStyle18"/>
        </w:rPr>
        <w:tab/>
      </w:r>
      <w:r w:rsidR="00B66199">
        <w:rPr>
          <w:rStyle w:val="FontStyle18"/>
        </w:rPr>
        <w:t>М.В. Карпова</w:t>
      </w:r>
    </w:p>
    <w:p w:rsidR="00CD74F1" w:rsidRDefault="00CD74F1" w:rsidP="00CD74F1">
      <w:pPr>
        <w:pStyle w:val="Style13"/>
        <w:widowControl/>
        <w:tabs>
          <w:tab w:val="left" w:leader="underscore" w:pos="840"/>
          <w:tab w:val="left" w:leader="underscore" w:pos="2870"/>
        </w:tabs>
        <w:spacing w:line="322" w:lineRule="exact"/>
        <w:rPr>
          <w:rStyle w:val="FontStyle18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>2017г.</w:t>
      </w:r>
    </w:p>
    <w:p w:rsidR="00CD74F1" w:rsidRDefault="00B66199" w:rsidP="00CD74F1">
      <w:pPr>
        <w:pStyle w:val="Style16"/>
        <w:widowControl/>
        <w:spacing w:line="322" w:lineRule="exact"/>
        <w:rPr>
          <w:rStyle w:val="FontStyle18"/>
        </w:rPr>
      </w:pPr>
      <w:r>
        <w:rPr>
          <w:rStyle w:val="FontStyle18"/>
        </w:rPr>
        <w:lastRenderedPageBreak/>
        <w:t>УТВЕРЖДЕНО: Приказ 01-04</w:t>
      </w:r>
      <w:r w:rsidR="00CD74F1">
        <w:rPr>
          <w:rStyle w:val="FontStyle18"/>
        </w:rPr>
        <w:t>/</w:t>
      </w:r>
      <w:r>
        <w:rPr>
          <w:rStyle w:val="FontStyle18"/>
        </w:rPr>
        <w:t>181</w:t>
      </w:r>
      <w:r w:rsidR="00CD74F1">
        <w:rPr>
          <w:rStyle w:val="FontStyle18"/>
        </w:rPr>
        <w:t xml:space="preserve">  от</w:t>
      </w:r>
      <w:r>
        <w:rPr>
          <w:rStyle w:val="FontStyle18"/>
        </w:rPr>
        <w:t xml:space="preserve"> 07.08.2017г Директор Центра</w:t>
      </w:r>
      <w:r w:rsidR="00CD74F1">
        <w:rPr>
          <w:rStyle w:val="FontStyle18"/>
        </w:rPr>
        <w:t xml:space="preserve">  «</w:t>
      </w:r>
      <w:r>
        <w:rPr>
          <w:rStyle w:val="FontStyle18"/>
        </w:rPr>
        <w:t>Истоки»</w:t>
      </w:r>
    </w:p>
    <w:p w:rsidR="00CD74F1" w:rsidRDefault="00B66199" w:rsidP="00CD74F1">
      <w:pPr>
        <w:pStyle w:val="Style6"/>
        <w:widowControl/>
        <w:tabs>
          <w:tab w:val="left" w:leader="underscore" w:pos="2534"/>
        </w:tabs>
        <w:spacing w:line="322" w:lineRule="exact"/>
        <w:jc w:val="both"/>
        <w:rPr>
          <w:rStyle w:val="FontStyle18"/>
        </w:rPr>
      </w:pPr>
      <w:r>
        <w:rPr>
          <w:rStyle w:val="FontStyle18"/>
        </w:rPr>
        <w:t>_____________   Н.В. Милославская</w:t>
      </w:r>
    </w:p>
    <w:p w:rsidR="00CD74F1" w:rsidRDefault="00CD74F1" w:rsidP="00CD74F1">
      <w:pPr>
        <w:pStyle w:val="Style15"/>
        <w:widowControl/>
        <w:tabs>
          <w:tab w:val="left" w:leader="underscore" w:pos="840"/>
          <w:tab w:val="left" w:leader="underscore" w:pos="2870"/>
        </w:tabs>
        <w:spacing w:line="322" w:lineRule="exact"/>
        <w:rPr>
          <w:rStyle w:val="FontStyle18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>2017г.</w:t>
      </w:r>
    </w:p>
    <w:p w:rsidR="00CD74F1" w:rsidRDefault="00CD74F1" w:rsidP="00CD74F1">
      <w:pPr>
        <w:pStyle w:val="Style15"/>
        <w:widowControl/>
        <w:tabs>
          <w:tab w:val="left" w:leader="underscore" w:pos="840"/>
          <w:tab w:val="left" w:leader="underscore" w:pos="2870"/>
        </w:tabs>
        <w:spacing w:line="322" w:lineRule="exact"/>
        <w:jc w:val="center"/>
        <w:rPr>
          <w:rStyle w:val="FontStyle18"/>
        </w:rPr>
        <w:sectPr w:rsidR="00CD74F1">
          <w:type w:val="continuous"/>
          <w:pgSz w:w="11905" w:h="16837"/>
          <w:pgMar w:top="585" w:right="831" w:bottom="1318" w:left="783" w:header="720" w:footer="720" w:gutter="0"/>
          <w:cols w:num="2" w:space="720" w:equalWidth="0">
            <w:col w:w="4411" w:space="1747"/>
            <w:col w:w="4132"/>
          </w:cols>
          <w:noEndnote/>
        </w:sect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line="240" w:lineRule="exact"/>
        <w:ind w:left="2328" w:right="2318"/>
        <w:rPr>
          <w:sz w:val="20"/>
          <w:szCs w:val="20"/>
        </w:rPr>
      </w:pPr>
    </w:p>
    <w:p w:rsidR="00CD74F1" w:rsidRDefault="00CD74F1" w:rsidP="00CD74F1">
      <w:pPr>
        <w:pStyle w:val="Style14"/>
        <w:widowControl/>
        <w:spacing w:before="120" w:line="317" w:lineRule="exact"/>
        <w:ind w:left="2328" w:right="2318"/>
        <w:rPr>
          <w:rStyle w:val="FontStyle19"/>
        </w:rPr>
      </w:pPr>
      <w:r>
        <w:rPr>
          <w:rStyle w:val="FontStyle19"/>
        </w:rPr>
        <w:t>Положение о порядке рассмотрения обращений граждан</w:t>
      </w:r>
      <w:r w:rsidR="004A46ED">
        <w:rPr>
          <w:rStyle w:val="FontStyle19"/>
        </w:rPr>
        <w:t xml:space="preserve"> в Центре</w:t>
      </w:r>
      <w:r>
        <w:rPr>
          <w:rStyle w:val="FontStyle19"/>
        </w:rPr>
        <w:t xml:space="preserve">  «</w:t>
      </w:r>
      <w:r w:rsidR="004A46ED">
        <w:rPr>
          <w:rStyle w:val="FontStyle19"/>
        </w:rPr>
        <w:t>Истоки</w:t>
      </w:r>
      <w:r>
        <w:rPr>
          <w:rStyle w:val="FontStyle19"/>
        </w:rPr>
        <w:t>»</w:t>
      </w:r>
      <w:r w:rsidR="004A46ED">
        <w:rPr>
          <w:rStyle w:val="FontStyle19"/>
        </w:rPr>
        <w:t>.</w:t>
      </w: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240" w:lineRule="exact"/>
        <w:ind w:left="421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before="130"/>
        <w:ind w:left="4210"/>
        <w:rPr>
          <w:rStyle w:val="FontStyle20"/>
        </w:rPr>
      </w:pPr>
      <w:r>
        <w:rPr>
          <w:rStyle w:val="FontStyle20"/>
        </w:rPr>
        <w:t>г. Ярославль, 2017</w:t>
      </w:r>
    </w:p>
    <w:p w:rsidR="00CD74F1" w:rsidRDefault="00CD74F1" w:rsidP="00CD74F1">
      <w:pPr>
        <w:pStyle w:val="Style12"/>
        <w:widowControl/>
        <w:spacing w:before="130"/>
        <w:ind w:left="4210"/>
        <w:rPr>
          <w:rStyle w:val="FontStyle20"/>
        </w:rPr>
      </w:pPr>
    </w:p>
    <w:p w:rsidR="004A46ED" w:rsidRDefault="004A46ED" w:rsidP="00CD74F1">
      <w:pPr>
        <w:pStyle w:val="Style12"/>
        <w:widowControl/>
        <w:spacing w:before="130"/>
        <w:ind w:left="4210"/>
        <w:rPr>
          <w:rStyle w:val="FontStyle20"/>
        </w:rPr>
        <w:sectPr w:rsidR="004A46ED">
          <w:type w:val="continuous"/>
          <w:pgSz w:w="11905" w:h="16837"/>
          <w:pgMar w:top="585" w:right="783" w:bottom="1318" w:left="783" w:header="720" w:footer="720" w:gutter="0"/>
          <w:cols w:space="60"/>
          <w:noEndnote/>
        </w:sectPr>
      </w:pPr>
    </w:p>
    <w:p w:rsidR="00CD74F1" w:rsidRPr="004A46ED" w:rsidRDefault="004A46ED" w:rsidP="004A46ED">
      <w:pPr>
        <w:pStyle w:val="Style11"/>
        <w:widowControl/>
        <w:spacing w:before="53" w:line="278" w:lineRule="exact"/>
        <w:ind w:right="2736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 xml:space="preserve">     </w:t>
      </w:r>
      <w:r w:rsidR="00CD74F1" w:rsidRPr="004A46ED">
        <w:rPr>
          <w:rStyle w:val="FontStyle20"/>
          <w:sz w:val="24"/>
          <w:szCs w:val="24"/>
        </w:rPr>
        <w:t>Положение о порядке рассмотрения обращений   граждан</w:t>
      </w:r>
    </w:p>
    <w:p w:rsidR="00CD74F1" w:rsidRPr="004A46ED" w:rsidRDefault="004A46ED" w:rsidP="004A46ED">
      <w:pPr>
        <w:pStyle w:val="Style11"/>
        <w:widowControl/>
        <w:spacing w:before="14" w:line="240" w:lineRule="auto"/>
        <w:rPr>
          <w:rStyle w:val="FontStyle20"/>
          <w:sz w:val="24"/>
          <w:szCs w:val="24"/>
        </w:rPr>
      </w:pPr>
      <w:r w:rsidRPr="004A46ED">
        <w:rPr>
          <w:rStyle w:val="FontStyle20"/>
          <w:sz w:val="24"/>
          <w:szCs w:val="24"/>
        </w:rPr>
        <w:t>в Центре</w:t>
      </w:r>
      <w:r w:rsidR="00CD74F1" w:rsidRPr="004A46ED">
        <w:rPr>
          <w:rStyle w:val="FontStyle20"/>
          <w:sz w:val="24"/>
          <w:szCs w:val="24"/>
        </w:rPr>
        <w:t xml:space="preserve">  «</w:t>
      </w:r>
      <w:r w:rsidRPr="004A46ED">
        <w:rPr>
          <w:rStyle w:val="FontStyle20"/>
          <w:sz w:val="24"/>
          <w:szCs w:val="24"/>
        </w:rPr>
        <w:t>Истоки</w:t>
      </w:r>
      <w:r w:rsidR="00CD74F1" w:rsidRPr="004A46ED">
        <w:rPr>
          <w:rStyle w:val="FontStyle20"/>
          <w:sz w:val="24"/>
          <w:szCs w:val="24"/>
        </w:rPr>
        <w:t>»</w:t>
      </w:r>
    </w:p>
    <w:p w:rsidR="00CD74F1" w:rsidRDefault="00CD74F1" w:rsidP="00CD74F1">
      <w:pPr>
        <w:pStyle w:val="Style1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spacing w:line="240" w:lineRule="exact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tabs>
          <w:tab w:val="left" w:pos="221"/>
        </w:tabs>
        <w:spacing w:line="360" w:lineRule="auto"/>
        <w:rPr>
          <w:rStyle w:val="FontStyle20"/>
        </w:rPr>
      </w:pPr>
      <w:r>
        <w:rPr>
          <w:rStyle w:val="FontStyle20"/>
        </w:rPr>
        <w:t>I.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Общие положения</w:t>
      </w:r>
    </w:p>
    <w:p w:rsidR="00CD74F1" w:rsidRDefault="00CD74F1" w:rsidP="00CD74F1">
      <w:pPr>
        <w:pStyle w:val="Style3"/>
        <w:widowControl/>
        <w:tabs>
          <w:tab w:val="left" w:pos="547"/>
        </w:tabs>
        <w:spacing w:line="360" w:lineRule="auto"/>
        <w:rPr>
          <w:rStyle w:val="FontStyle21"/>
        </w:rPr>
      </w:pPr>
      <w:r>
        <w:rPr>
          <w:rStyle w:val="FontStyle21"/>
        </w:rPr>
        <w:t>1.1.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 xml:space="preserve">Положение о порядке рассмотрения обращений </w:t>
      </w:r>
      <w:r w:rsidR="004A46ED">
        <w:rPr>
          <w:rStyle w:val="FontStyle21"/>
        </w:rPr>
        <w:t>граждан в Центре</w:t>
      </w:r>
      <w:r>
        <w:rPr>
          <w:rStyle w:val="FontStyle21"/>
        </w:rPr>
        <w:t xml:space="preserve"> «</w:t>
      </w:r>
      <w:r w:rsidR="004A46ED">
        <w:rPr>
          <w:rStyle w:val="FontStyle21"/>
        </w:rPr>
        <w:t>Истоки</w:t>
      </w:r>
      <w:r>
        <w:rPr>
          <w:rStyle w:val="FontStyle21"/>
        </w:rPr>
        <w:t>» (далее -</w:t>
      </w:r>
      <w:r>
        <w:rPr>
          <w:rStyle w:val="FontStyle21"/>
        </w:rPr>
        <w:br/>
        <w:t xml:space="preserve">Положение)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21"/>
          </w:rPr>
          <w:t>2012 г</w:t>
        </w:r>
      </w:smartTag>
      <w:r>
        <w:rPr>
          <w:rStyle w:val="FontStyle21"/>
        </w:rPr>
        <w:t>. № 273-ФЗ</w:t>
      </w:r>
      <w:r>
        <w:rPr>
          <w:rStyle w:val="FontStyle21"/>
        </w:rPr>
        <w:br/>
        <w:t>«Об образовании в Российской Федерации», Федеральным законом г. № 59-ФЗ «О порядке</w:t>
      </w:r>
      <w:r>
        <w:rPr>
          <w:rStyle w:val="FontStyle21"/>
        </w:rPr>
        <w:br/>
        <w:t xml:space="preserve">рассмотрения обращений граждан Российской Федерации» (с изменениями на 3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21"/>
          </w:rPr>
          <w:t>2015 г</w:t>
        </w:r>
      </w:smartTag>
      <w:r>
        <w:rPr>
          <w:rStyle w:val="FontStyle21"/>
        </w:rPr>
        <w:t>.),</w:t>
      </w:r>
    </w:p>
    <w:p w:rsidR="00CD74F1" w:rsidRDefault="004A46ED" w:rsidP="00CD74F1">
      <w:pPr>
        <w:pStyle w:val="Style7"/>
        <w:widowControl/>
        <w:spacing w:line="360" w:lineRule="auto"/>
        <w:jc w:val="left"/>
        <w:rPr>
          <w:rStyle w:val="FontStyle21"/>
        </w:rPr>
      </w:pPr>
      <w:r>
        <w:rPr>
          <w:rStyle w:val="FontStyle21"/>
        </w:rPr>
        <w:t>Уставом Центра «Истоки</w:t>
      </w:r>
      <w:r w:rsidR="00CD74F1">
        <w:rPr>
          <w:rStyle w:val="FontStyle21"/>
        </w:rPr>
        <w:t>».</w:t>
      </w:r>
    </w:p>
    <w:p w:rsidR="00CD74F1" w:rsidRDefault="00CD74F1" w:rsidP="00CD74F1">
      <w:pPr>
        <w:pStyle w:val="Style3"/>
        <w:widowControl/>
        <w:tabs>
          <w:tab w:val="left" w:pos="547"/>
        </w:tabs>
        <w:spacing w:line="360" w:lineRule="auto"/>
        <w:rPr>
          <w:rStyle w:val="FontStyle21"/>
        </w:rPr>
      </w:pPr>
      <w:r>
        <w:rPr>
          <w:rStyle w:val="FontStyle21"/>
        </w:rPr>
        <w:t>1.2.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Положение определяет порядок учета, регистрации, рассмотрения и разрешения обращения</w:t>
      </w:r>
      <w:r>
        <w:rPr>
          <w:rStyle w:val="FontStyle21"/>
        </w:rPr>
        <w:br/>
        <w:t xml:space="preserve">граждан, </w:t>
      </w:r>
      <w:proofErr w:type="gramStart"/>
      <w:r>
        <w:rPr>
          <w:rStyle w:val="FontStyle21"/>
        </w:rPr>
        <w:t>конт</w:t>
      </w:r>
      <w:r w:rsidR="004A46ED">
        <w:rPr>
          <w:rStyle w:val="FontStyle21"/>
        </w:rPr>
        <w:t>роля за</w:t>
      </w:r>
      <w:proofErr w:type="gramEnd"/>
      <w:r w:rsidR="004A46ED">
        <w:rPr>
          <w:rStyle w:val="FontStyle21"/>
        </w:rPr>
        <w:t xml:space="preserve"> их исполнением в Центре «Истоки</w:t>
      </w:r>
      <w:r>
        <w:rPr>
          <w:rStyle w:val="FontStyle21"/>
        </w:rPr>
        <w:t>» (далее - Центр).</w:t>
      </w:r>
    </w:p>
    <w:p w:rsidR="00CD74F1" w:rsidRDefault="00CD74F1" w:rsidP="00CD74F1">
      <w:pPr>
        <w:pStyle w:val="Style3"/>
        <w:widowControl/>
        <w:tabs>
          <w:tab w:val="left" w:pos="398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 xml:space="preserve">  1.3.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Для целей настоящего Положения используются следующие основные термины:</w:t>
      </w:r>
    </w:p>
    <w:p w:rsidR="00CD74F1" w:rsidRDefault="00CD74F1" w:rsidP="00CD74F1">
      <w:pPr>
        <w:pStyle w:val="Style3"/>
        <w:widowControl/>
        <w:tabs>
          <w:tab w:val="left" w:pos="720"/>
        </w:tabs>
        <w:spacing w:line="360" w:lineRule="auto"/>
        <w:ind w:firstLine="144"/>
        <w:rPr>
          <w:rStyle w:val="FontStyle21"/>
        </w:rPr>
      </w:pPr>
      <w:r>
        <w:rPr>
          <w:rStyle w:val="FontStyle21"/>
        </w:rPr>
        <w:t>1.3.1.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Обращение гражданина (далее - обращение) - направленные в Центр или конкретному</w:t>
      </w:r>
      <w:r>
        <w:rPr>
          <w:rStyle w:val="FontStyle21"/>
        </w:rPr>
        <w:br/>
        <w:t>должностному лицу письменные предложения, заявление или жалоба, а также устное обращение</w:t>
      </w:r>
      <w:r>
        <w:rPr>
          <w:rStyle w:val="FontStyle21"/>
        </w:rPr>
        <w:br/>
        <w:t>гражданина;</w:t>
      </w:r>
    </w:p>
    <w:p w:rsidR="00CD74F1" w:rsidRDefault="00CD74F1" w:rsidP="00CD74F1">
      <w:pPr>
        <w:pStyle w:val="Style3"/>
        <w:widowControl/>
        <w:tabs>
          <w:tab w:val="left" w:pos="576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1.3.2.</w:t>
      </w:r>
      <w:r>
        <w:rPr>
          <w:rStyle w:val="FontStyle21"/>
          <w:sz w:val="20"/>
          <w:szCs w:val="20"/>
        </w:rPr>
        <w:tab/>
      </w:r>
      <w:r>
        <w:rPr>
          <w:rStyle w:val="FontStyle20"/>
        </w:rPr>
        <w:t xml:space="preserve">Предложение </w:t>
      </w:r>
      <w:r>
        <w:rPr>
          <w:rStyle w:val="FontStyle21"/>
        </w:rPr>
        <w:t>- рекомендация гражданина по совершенствованию деятельности Центра.</w:t>
      </w:r>
    </w:p>
    <w:p w:rsidR="00CD74F1" w:rsidRDefault="00CD74F1" w:rsidP="00CD74F1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360" w:lineRule="auto"/>
        <w:ind w:firstLine="144"/>
        <w:rPr>
          <w:rStyle w:val="FontStyle21"/>
        </w:rPr>
      </w:pPr>
      <w:r>
        <w:rPr>
          <w:rStyle w:val="FontStyle20"/>
        </w:rPr>
        <w:t xml:space="preserve">Заявление </w:t>
      </w:r>
      <w:r>
        <w:rPr>
          <w:rStyle w:val="FontStyle21"/>
        </w:rPr>
        <w:t>- просьба гражданина о содействии в реализации его конституционных прав на получение образования, либо сообщение, о нарушении законов и иных нормативных правовых актов, недостатках в работе Центра и должностных лиц, либо критика деятельности Центра и должностных лиц Центра.</w:t>
      </w:r>
    </w:p>
    <w:p w:rsidR="00CD74F1" w:rsidRDefault="00CD74F1" w:rsidP="00CD74F1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360" w:lineRule="auto"/>
        <w:ind w:firstLine="144"/>
        <w:rPr>
          <w:rStyle w:val="FontStyle21"/>
        </w:rPr>
      </w:pPr>
      <w:r>
        <w:rPr>
          <w:rStyle w:val="FontStyle20"/>
        </w:rPr>
        <w:t xml:space="preserve">Жалоба </w:t>
      </w:r>
      <w:r>
        <w:rPr>
          <w:rStyle w:val="FontStyle21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D74F1" w:rsidRDefault="00CD74F1" w:rsidP="00CD74F1">
      <w:pPr>
        <w:pStyle w:val="Style3"/>
        <w:widowControl/>
        <w:tabs>
          <w:tab w:val="left" w:pos="984"/>
        </w:tabs>
        <w:spacing w:line="360" w:lineRule="auto"/>
        <w:ind w:firstLine="139"/>
        <w:rPr>
          <w:rStyle w:val="FontStyle21"/>
        </w:rPr>
      </w:pPr>
      <w:r>
        <w:rPr>
          <w:rStyle w:val="FontStyle21"/>
        </w:rPr>
        <w:t>1.3.5.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Должностное лицо - лицо, выполняющее организационно-распорядительные,</w:t>
      </w:r>
      <w:r>
        <w:rPr>
          <w:rStyle w:val="FontStyle21"/>
        </w:rPr>
        <w:br/>
        <w:t>административно-хозяйственные функции в Центре.</w:t>
      </w:r>
    </w:p>
    <w:p w:rsidR="00CD74F1" w:rsidRDefault="00CD74F1" w:rsidP="00CD74F1">
      <w:pPr>
        <w:pStyle w:val="Style3"/>
        <w:widowControl/>
        <w:numPr>
          <w:ilvl w:val="0"/>
          <w:numId w:val="3"/>
        </w:numPr>
        <w:tabs>
          <w:tab w:val="left" w:pos="662"/>
        </w:tabs>
        <w:spacing w:line="360" w:lineRule="auto"/>
        <w:rPr>
          <w:rStyle w:val="FontStyle21"/>
        </w:rPr>
      </w:pPr>
      <w:r>
        <w:rPr>
          <w:rStyle w:val="FontStyle21"/>
        </w:rPr>
        <w:t>Граждане имеют право обращаться лично, а также направлять индивидуальные и коллективные обращения в Центре и должностным лицам Центра.</w:t>
      </w:r>
    </w:p>
    <w:p w:rsidR="00CD74F1" w:rsidRDefault="00CD74F1" w:rsidP="00CD74F1">
      <w:pPr>
        <w:pStyle w:val="Style3"/>
        <w:widowControl/>
        <w:numPr>
          <w:ilvl w:val="0"/>
          <w:numId w:val="3"/>
        </w:numPr>
        <w:tabs>
          <w:tab w:val="left" w:pos="662"/>
        </w:tabs>
        <w:spacing w:line="360" w:lineRule="auto"/>
        <w:rPr>
          <w:rStyle w:val="FontStyle21"/>
        </w:rPr>
      </w:pPr>
      <w:r>
        <w:rPr>
          <w:rStyle w:val="FontStyle21"/>
        </w:rPr>
        <w:t>Регулирующее действие Положения распространяется на обращения, полученные в письменной или устной форме на личном приеме директора Центра, по почте, факсимильной связи телеграфу, электронной почте и иным информационным системам общего пользования.</w:t>
      </w:r>
    </w:p>
    <w:p w:rsidR="00CD74F1" w:rsidRDefault="00CD74F1" w:rsidP="00CD74F1">
      <w:pPr>
        <w:pStyle w:val="Style3"/>
        <w:widowControl/>
        <w:numPr>
          <w:ilvl w:val="0"/>
          <w:numId w:val="3"/>
        </w:numPr>
        <w:tabs>
          <w:tab w:val="left" w:pos="662"/>
        </w:tabs>
        <w:spacing w:line="360" w:lineRule="auto"/>
        <w:rPr>
          <w:rStyle w:val="FontStyle21"/>
        </w:rPr>
      </w:pPr>
      <w:r>
        <w:rPr>
          <w:rStyle w:val="FontStyle21"/>
        </w:rPr>
        <w:t>Изменения и дополнения в Положение вносятся Педагогическим советом Центра, рассматриваются на его заседании и утверждаются приказом директора Центра с последующим размещением на официальном сайте Центра.</w:t>
      </w:r>
    </w:p>
    <w:p w:rsidR="00CD74F1" w:rsidRDefault="00CD74F1" w:rsidP="00CD74F1">
      <w:pPr>
        <w:pStyle w:val="Style1"/>
        <w:widowControl/>
        <w:spacing w:line="360" w:lineRule="auto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tabs>
          <w:tab w:val="left" w:pos="307"/>
        </w:tabs>
        <w:spacing w:line="360" w:lineRule="auto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II</w:t>
      </w:r>
      <w:r w:rsidRPr="00E13C33">
        <w:rPr>
          <w:rStyle w:val="FontStyle20"/>
          <w:lang w:eastAsia="en-US"/>
        </w:rPr>
        <w:t>.</w:t>
      </w:r>
      <w:r w:rsidRPr="00E13C33">
        <w:rPr>
          <w:rStyle w:val="FontStyle20"/>
          <w:b w:val="0"/>
          <w:bCs w:val="0"/>
          <w:sz w:val="20"/>
          <w:szCs w:val="20"/>
          <w:lang w:eastAsia="en-US"/>
        </w:rPr>
        <w:tab/>
      </w:r>
      <w:r>
        <w:rPr>
          <w:rStyle w:val="FontStyle20"/>
          <w:lang w:eastAsia="en-US"/>
        </w:rPr>
        <w:t>Права гражданина при рассмотрении обращений</w:t>
      </w:r>
    </w:p>
    <w:p w:rsidR="00CD74F1" w:rsidRDefault="00CD74F1" w:rsidP="00CD74F1">
      <w:pPr>
        <w:pStyle w:val="Style7"/>
        <w:widowControl/>
        <w:spacing w:line="360" w:lineRule="auto"/>
        <w:rPr>
          <w:rStyle w:val="FontStyle21"/>
        </w:rPr>
      </w:pPr>
      <w:r>
        <w:rPr>
          <w:rStyle w:val="FontStyle21"/>
        </w:rPr>
        <w:t>При рассмотрении обращения Центром гражданин имеет право:</w:t>
      </w:r>
    </w:p>
    <w:p w:rsidR="00CD74F1" w:rsidRDefault="00CD74F1" w:rsidP="00CD74F1">
      <w:pPr>
        <w:pStyle w:val="Style3"/>
        <w:widowControl/>
        <w:numPr>
          <w:ilvl w:val="0"/>
          <w:numId w:val="4"/>
        </w:numPr>
        <w:tabs>
          <w:tab w:val="left" w:pos="54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D74F1" w:rsidRDefault="00CD74F1" w:rsidP="00CD74F1">
      <w:pPr>
        <w:pStyle w:val="Style3"/>
        <w:widowControl/>
        <w:numPr>
          <w:ilvl w:val="0"/>
          <w:numId w:val="4"/>
        </w:numPr>
        <w:tabs>
          <w:tab w:val="left" w:pos="54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составляющее государственную или иную охраняемую федеральным законом тайну;</w:t>
      </w:r>
    </w:p>
    <w:p w:rsidR="00CD74F1" w:rsidRDefault="00CD74F1" w:rsidP="00CD74F1">
      <w:pPr>
        <w:pStyle w:val="Style3"/>
        <w:widowControl/>
        <w:numPr>
          <w:ilvl w:val="0"/>
          <w:numId w:val="4"/>
        </w:numPr>
        <w:tabs>
          <w:tab w:val="left" w:pos="54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D74F1" w:rsidRDefault="00CD74F1" w:rsidP="00CD74F1">
      <w:pPr>
        <w:pStyle w:val="Style3"/>
        <w:widowControl/>
        <w:numPr>
          <w:ilvl w:val="0"/>
          <w:numId w:val="4"/>
        </w:numPr>
        <w:tabs>
          <w:tab w:val="left" w:pos="54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D74F1" w:rsidRDefault="00CD74F1" w:rsidP="00CD74F1">
      <w:pPr>
        <w:pStyle w:val="Style3"/>
        <w:widowControl/>
        <w:tabs>
          <w:tab w:val="left" w:pos="418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2.5.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Обращаться с заявлением о прекращении рассмотрения обращения.</w:t>
      </w:r>
    </w:p>
    <w:p w:rsidR="00CD74F1" w:rsidRDefault="00CD74F1" w:rsidP="00CD74F1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tabs>
          <w:tab w:val="left" w:pos="403"/>
        </w:tabs>
        <w:spacing w:line="360" w:lineRule="auto"/>
        <w:jc w:val="both"/>
        <w:rPr>
          <w:rStyle w:val="FontStyle20"/>
          <w:lang w:eastAsia="en-US"/>
        </w:rPr>
      </w:pPr>
      <w:r>
        <w:rPr>
          <w:rStyle w:val="FontStyle20"/>
          <w:lang w:val="en-US" w:eastAsia="en-US"/>
        </w:rPr>
        <w:t>III.</w:t>
      </w:r>
      <w:r>
        <w:rPr>
          <w:rStyle w:val="FontStyle20"/>
          <w:b w:val="0"/>
          <w:bCs w:val="0"/>
          <w:sz w:val="20"/>
          <w:szCs w:val="20"/>
          <w:lang w:val="en-US" w:eastAsia="en-US"/>
        </w:rPr>
        <w:tab/>
      </w:r>
      <w:r>
        <w:rPr>
          <w:rStyle w:val="FontStyle20"/>
          <w:lang w:eastAsia="en-US"/>
        </w:rPr>
        <w:t>Гарантии безопасности гражданина</w:t>
      </w:r>
    </w:p>
    <w:p w:rsidR="00CD74F1" w:rsidRDefault="00CD74F1" w:rsidP="00CD74F1">
      <w:pPr>
        <w:pStyle w:val="Style3"/>
        <w:widowControl/>
        <w:numPr>
          <w:ilvl w:val="0"/>
          <w:numId w:val="5"/>
        </w:numPr>
        <w:tabs>
          <w:tab w:val="left" w:pos="614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Запрещается преследование гражданина в связи с его обращением в Центр с критикой деятельности Центра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D74F1" w:rsidRDefault="00CD74F1" w:rsidP="00CD74F1">
      <w:pPr>
        <w:pStyle w:val="Style3"/>
        <w:widowControl/>
        <w:numPr>
          <w:ilvl w:val="0"/>
          <w:numId w:val="5"/>
        </w:numPr>
        <w:tabs>
          <w:tab w:val="left" w:pos="614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При рассмотрении обращения не допускается разглашение сведений, содержащихся в обращении, а также сведений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Центр или должностному лицу, в компетенцию которых входит решение поставленных в обращении вопросов.</w:t>
      </w:r>
    </w:p>
    <w:p w:rsidR="00CD74F1" w:rsidRDefault="00CD74F1" w:rsidP="00CD74F1">
      <w:pPr>
        <w:pStyle w:val="Style12"/>
        <w:widowControl/>
        <w:spacing w:line="360" w:lineRule="auto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360" w:lineRule="auto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360" w:lineRule="auto"/>
        <w:rPr>
          <w:rStyle w:val="FontStyle20"/>
        </w:rPr>
      </w:pPr>
      <w:r>
        <w:rPr>
          <w:rStyle w:val="FontStyle20"/>
        </w:rPr>
        <w:t>IV. Порядок учета, регистрации и передачи письменных обращений граждан на рассмотрение</w:t>
      </w:r>
    </w:p>
    <w:p w:rsidR="00CD74F1" w:rsidRDefault="00CD74F1" w:rsidP="00CD74F1">
      <w:pPr>
        <w:pStyle w:val="Style3"/>
        <w:widowControl/>
        <w:numPr>
          <w:ilvl w:val="0"/>
          <w:numId w:val="6"/>
        </w:numPr>
        <w:tabs>
          <w:tab w:val="left" w:pos="566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Все поступающие в Центр письменные обращения граждан независимо от способа их доставки, передачи или создания, подлежат учету работником, ответственным за ведение делопроизводства в Центре.</w:t>
      </w:r>
    </w:p>
    <w:p w:rsidR="00CD74F1" w:rsidRDefault="00CD74F1" w:rsidP="00CD74F1">
      <w:pPr>
        <w:pStyle w:val="Style3"/>
        <w:widowControl/>
        <w:numPr>
          <w:ilvl w:val="0"/>
          <w:numId w:val="6"/>
        </w:numPr>
        <w:tabs>
          <w:tab w:val="left" w:pos="566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Письменное обращение подлежит обязательной регистрации в течение трех дней с момента поступления в Центр.</w:t>
      </w:r>
    </w:p>
    <w:p w:rsidR="00CD74F1" w:rsidRDefault="00CD74F1" w:rsidP="00CD74F1">
      <w:pPr>
        <w:pStyle w:val="Style3"/>
        <w:widowControl/>
        <w:numPr>
          <w:ilvl w:val="0"/>
          <w:numId w:val="6"/>
        </w:numPr>
        <w:tabs>
          <w:tab w:val="left" w:pos="566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Для регистрации обращений граждан используется Журнал учета регистрации письменных обращений граждан (далее - Журнал). В Журнал вносятся следующие основные реквизиты обращений граждан:</w:t>
      </w:r>
    </w:p>
    <w:p w:rsidR="00CD74F1" w:rsidRDefault="00CD74F1" w:rsidP="00CD74F1">
      <w:pPr>
        <w:widowControl/>
        <w:spacing w:line="360" w:lineRule="auto"/>
        <w:jc w:val="both"/>
        <w:rPr>
          <w:sz w:val="2"/>
          <w:szCs w:val="2"/>
        </w:rPr>
      </w:pP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фамилия, имя, отчество заявителя, его адрес;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дата регистрации обращения, регистрационный номер;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аннотация (краткое содержание обращения, ключевые слова);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срок исполнения обращения;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lastRenderedPageBreak/>
        <w:t>резолюция (исполнитель, содержание поручения, автор, дата);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движение обращения;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отметка об исполнении обращения и направлении его в дело;</w:t>
      </w:r>
    </w:p>
    <w:p w:rsidR="00CD74F1" w:rsidRDefault="00CD74F1" w:rsidP="00CD74F1">
      <w:pPr>
        <w:pStyle w:val="Style3"/>
        <w:widowControl/>
        <w:numPr>
          <w:ilvl w:val="0"/>
          <w:numId w:val="7"/>
        </w:numPr>
        <w:tabs>
          <w:tab w:val="left" w:pos="134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вид передачи обращения (почтой, факсом, электронной почтой).</w:t>
      </w:r>
    </w:p>
    <w:p w:rsidR="00CD74F1" w:rsidRDefault="00CD74F1" w:rsidP="00CD74F1">
      <w:pPr>
        <w:pStyle w:val="Style3"/>
        <w:widowControl/>
        <w:tabs>
          <w:tab w:val="left" w:pos="667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4.4.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Зарегистрированные обращения граждан передаются директору Центра. Поступившие</w:t>
      </w:r>
      <w:r>
        <w:rPr>
          <w:rStyle w:val="FontStyle21"/>
        </w:rPr>
        <w:br/>
        <w:t>директору Центра зарегистрированные обращения граждан передаются на рассмотрение в день их</w:t>
      </w:r>
      <w:r>
        <w:rPr>
          <w:rStyle w:val="FontStyle21"/>
        </w:rPr>
        <w:br/>
        <w:t>поступления. После рассмотрения обращений граждан директором Центра они возвращаются</w:t>
      </w:r>
      <w:r>
        <w:rPr>
          <w:rStyle w:val="FontStyle21"/>
        </w:rPr>
        <w:br/>
        <w:t>работнику, ответственному за ведение делопроизводства, для внесения в Журнал резолюций и</w:t>
      </w:r>
      <w:r>
        <w:rPr>
          <w:rStyle w:val="FontStyle21"/>
        </w:rPr>
        <w:br/>
        <w:t>передачи на исполнение непосредственному исполнителю Центра.</w:t>
      </w:r>
    </w:p>
    <w:p w:rsidR="00CD74F1" w:rsidRDefault="00CD74F1" w:rsidP="00CD74F1">
      <w:pPr>
        <w:pStyle w:val="Style12"/>
        <w:widowControl/>
        <w:spacing w:line="360" w:lineRule="auto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360" w:lineRule="auto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360" w:lineRule="auto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spacing w:line="360" w:lineRule="auto"/>
        <w:rPr>
          <w:rStyle w:val="FontStyle20"/>
        </w:rPr>
      </w:pPr>
      <w:r>
        <w:rPr>
          <w:rStyle w:val="FontStyle20"/>
        </w:rPr>
        <w:t>V. Сроки исполнения письменных обращений граждан и порядок их рассмотрения</w:t>
      </w:r>
    </w:p>
    <w:p w:rsidR="00CD74F1" w:rsidRDefault="00CD74F1" w:rsidP="00CD74F1">
      <w:pPr>
        <w:pStyle w:val="Style3"/>
        <w:widowControl/>
        <w:tabs>
          <w:tab w:val="left" w:pos="542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5.1.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Сроки исполнения обращений граждан исчисляются со дня их поступления и регистрации в</w:t>
      </w:r>
      <w:r>
        <w:rPr>
          <w:rStyle w:val="FontStyle21"/>
        </w:rPr>
        <w:br/>
        <w:t>Центр, за исключением обращений, поступивших из вышестоящих органов государственной власти</w:t>
      </w:r>
      <w:r>
        <w:rPr>
          <w:rStyle w:val="FontStyle21"/>
        </w:rPr>
        <w:br/>
        <w:t>с указанным в сопроводительном письме сроком исполнения.</w:t>
      </w:r>
    </w:p>
    <w:p w:rsidR="00CD74F1" w:rsidRDefault="00CD74F1" w:rsidP="00CD74F1">
      <w:pPr>
        <w:pStyle w:val="Style3"/>
        <w:widowControl/>
        <w:tabs>
          <w:tab w:val="left" w:pos="408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5.2.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Установлены следующие сроки исполнения обращений граждан:</w:t>
      </w:r>
    </w:p>
    <w:p w:rsidR="00CD74F1" w:rsidRDefault="00CD74F1" w:rsidP="00CD74F1">
      <w:pPr>
        <w:pStyle w:val="Style3"/>
        <w:widowControl/>
        <w:tabs>
          <w:tab w:val="left" w:pos="139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обращения граждан, не требующие дополнительного изучения и проверки - до 30 дней;</w:t>
      </w:r>
    </w:p>
    <w:p w:rsidR="00CD74F1" w:rsidRDefault="00CD74F1" w:rsidP="00CD74F1">
      <w:pPr>
        <w:pStyle w:val="Style3"/>
        <w:widowControl/>
        <w:tabs>
          <w:tab w:val="left" w:pos="413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обращения граждан, по которым необходимо получение дополнительных материалов, направление запросов, проведение проверок для разрешения вопроса по существу - до 30 дней с возможным продлением срока исполнения и обязательным промежуточным ответом автору обращения.</w:t>
      </w:r>
    </w:p>
    <w:p w:rsidR="00CD74F1" w:rsidRDefault="00CD74F1" w:rsidP="00CD74F1">
      <w:pPr>
        <w:pStyle w:val="Style3"/>
        <w:widowControl/>
        <w:numPr>
          <w:ilvl w:val="0"/>
          <w:numId w:val="8"/>
        </w:numPr>
        <w:tabs>
          <w:tab w:val="left" w:pos="542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возложена на непосредственного исполнителя Центра.</w:t>
      </w:r>
    </w:p>
    <w:p w:rsidR="00CD74F1" w:rsidRDefault="00CD74F1" w:rsidP="00CD74F1">
      <w:pPr>
        <w:pStyle w:val="Style3"/>
        <w:widowControl/>
        <w:numPr>
          <w:ilvl w:val="0"/>
          <w:numId w:val="8"/>
        </w:numPr>
        <w:tabs>
          <w:tab w:val="left" w:pos="542"/>
        </w:tabs>
        <w:spacing w:line="360" w:lineRule="auto"/>
        <w:ind w:firstLine="134"/>
        <w:rPr>
          <w:rStyle w:val="FontStyle21"/>
        </w:rPr>
      </w:pPr>
      <w:proofErr w:type="gramStart"/>
      <w:r>
        <w:rPr>
          <w:rStyle w:val="FontStyle21"/>
        </w:rPr>
        <w:t>При регистрации письменное обращение рассматривается с целью определения выполнения заявителем следующих требований: письменное обращение должно содержать в обязательном порядке наименование органа, в который направляется обращение, либо фамилию, имя, отчество соответствующего должностного лица (либо должность соответствующего лица), а также фамилию, имя, отчество (последнее - при наличии) гражданина, почтовый адрес, по которому должны быть направлен ответ или уведомление о переадресации обращения, суть предложения</w:t>
      </w:r>
      <w:proofErr w:type="gramEnd"/>
      <w:r>
        <w:rPr>
          <w:rStyle w:val="FontStyle21"/>
        </w:rPr>
        <w:t>, заявления или жалобы, личную подпись и дату.</w:t>
      </w:r>
    </w:p>
    <w:p w:rsidR="00CD74F1" w:rsidRDefault="00CD74F1" w:rsidP="00CD74F1">
      <w:pPr>
        <w:pStyle w:val="Style3"/>
        <w:widowControl/>
        <w:numPr>
          <w:ilvl w:val="0"/>
          <w:numId w:val="8"/>
        </w:numPr>
        <w:tabs>
          <w:tab w:val="left" w:pos="542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D74F1" w:rsidRDefault="00CD74F1" w:rsidP="00CD74F1">
      <w:pPr>
        <w:pStyle w:val="Style4"/>
        <w:widowControl/>
        <w:spacing w:line="360" w:lineRule="auto"/>
        <w:rPr>
          <w:rStyle w:val="FontStyle21"/>
        </w:rPr>
      </w:pPr>
      <w:proofErr w:type="gramStart"/>
      <w:r>
        <w:rPr>
          <w:rStyle w:val="FontStyle21"/>
        </w:rPr>
        <w:t xml:space="preserve">Обращение, поступившее в Центр или должностному лицу в форме электронного документа, подлежит рассмотрению в порядке, установленном настоящим Положением, в случае, если оно содержит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</w:t>
      </w:r>
      <w:r>
        <w:rPr>
          <w:rStyle w:val="FontStyle21"/>
        </w:rPr>
        <w:lastRenderedPageBreak/>
        <w:t>должен быть направлен в письменной форме.</w:t>
      </w:r>
      <w:proofErr w:type="gramEnd"/>
      <w:r>
        <w:rPr>
          <w:rStyle w:val="FontStyle21"/>
        </w:rPr>
        <w:t xml:space="preserve"> Гражданин вправе приложить к такому обращению необходимые документы и материалы либо их копии в письменной форме.</w:t>
      </w:r>
    </w:p>
    <w:p w:rsidR="00CD74F1" w:rsidRDefault="00CD74F1" w:rsidP="00CD74F1">
      <w:pPr>
        <w:pStyle w:val="Style3"/>
        <w:widowControl/>
        <w:tabs>
          <w:tab w:val="left" w:pos="576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5.7.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 xml:space="preserve">В случае если в письменном обращении не </w:t>
      </w:r>
      <w:proofErr w:type="gramStart"/>
      <w:r>
        <w:rPr>
          <w:rStyle w:val="FontStyle21"/>
        </w:rPr>
        <w:t>указаны</w:t>
      </w:r>
      <w:proofErr w:type="gramEnd"/>
      <w:r>
        <w:rPr>
          <w:rStyle w:val="FontStyle21"/>
        </w:rPr>
        <w:t xml:space="preserve"> фамилия гражданина, направившегося</w:t>
      </w:r>
      <w:r>
        <w:rPr>
          <w:rStyle w:val="FontStyle21"/>
        </w:rPr>
        <w:br/>
        <w:t>обращение, и почтовый адрес, по которому должен быть направлен ответ, ответ на обращение на</w:t>
      </w:r>
      <w:r>
        <w:rPr>
          <w:rStyle w:val="FontStyle21"/>
        </w:rPr>
        <w:br/>
        <w:t>дается.</w:t>
      </w:r>
    </w:p>
    <w:p w:rsidR="00CD74F1" w:rsidRDefault="00CD74F1" w:rsidP="00CD74F1">
      <w:pPr>
        <w:pStyle w:val="Style4"/>
        <w:widowControl/>
        <w:spacing w:line="360" w:lineRule="auto"/>
        <w:ind w:firstLine="110"/>
        <w:rPr>
          <w:rStyle w:val="FontStyle21"/>
        </w:rPr>
      </w:pPr>
      <w:r>
        <w:rPr>
          <w:rStyle w:val="FontStyle21"/>
        </w:rPr>
        <w:t>Если в указанном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74F1" w:rsidRDefault="00CD74F1" w:rsidP="00CD74F1">
      <w:pPr>
        <w:pStyle w:val="Style3"/>
        <w:widowControl/>
        <w:numPr>
          <w:ilvl w:val="0"/>
          <w:numId w:val="9"/>
        </w:numPr>
        <w:tabs>
          <w:tab w:val="left" w:pos="576"/>
        </w:tabs>
        <w:spacing w:line="360" w:lineRule="auto"/>
        <w:ind w:firstLine="130"/>
        <w:rPr>
          <w:rStyle w:val="FontStyle21"/>
        </w:rPr>
      </w:pPr>
      <w:proofErr w:type="gramStart"/>
      <w:r>
        <w:rPr>
          <w:rStyle w:val="FontStyle21"/>
        </w:rPr>
        <w:t>В случае если текст письменного обращения не поддается прочтению, оно не подлежит направлению на рассмотрение исполнителям Центра ил на рассмотрение в другие органы государственной власти, иные государственные органы или органы местного самоуправления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D74F1" w:rsidRDefault="00CD74F1" w:rsidP="00CD74F1">
      <w:pPr>
        <w:pStyle w:val="Style3"/>
        <w:widowControl/>
        <w:numPr>
          <w:ilvl w:val="0"/>
          <w:numId w:val="9"/>
        </w:numPr>
        <w:tabs>
          <w:tab w:val="left" w:pos="576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При рассмотрении по существу по каждому обращению гражданина, поступившему в соответствии с резолюцией руководства на исполнение, принимается одно из следующих решений:</w:t>
      </w:r>
    </w:p>
    <w:p w:rsidR="00CD74F1" w:rsidRDefault="00CD74F1" w:rsidP="00CD74F1">
      <w:pPr>
        <w:pStyle w:val="Style3"/>
        <w:widowControl/>
        <w:tabs>
          <w:tab w:val="left" w:pos="139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 принятии обращения к рассмотрению и подготовке ответа;</w:t>
      </w:r>
    </w:p>
    <w:p w:rsidR="00CD74F1" w:rsidRDefault="00CD74F1" w:rsidP="00CD74F1">
      <w:pPr>
        <w:pStyle w:val="Style3"/>
        <w:widowControl/>
        <w:tabs>
          <w:tab w:val="left" w:pos="408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 принятии обращения к рассмотрению и подготовке письма-запроса для получения дополнительной информации;</w:t>
      </w:r>
    </w:p>
    <w:p w:rsidR="00CD74F1" w:rsidRDefault="00CD74F1" w:rsidP="00CD74F1">
      <w:pPr>
        <w:pStyle w:val="Style3"/>
        <w:widowControl/>
        <w:numPr>
          <w:ilvl w:val="0"/>
          <w:numId w:val="10"/>
        </w:numPr>
        <w:tabs>
          <w:tab w:val="left" w:pos="288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о принятии обращения к рассмотрению и направлении копии обращения по принадлежности в органы государственной власти, иные государственные органы или органы местного самоуправления, к компетенции которых относится ряд вопросов, содержащихся в обращении;</w:t>
      </w:r>
    </w:p>
    <w:p w:rsidR="00CD74F1" w:rsidRDefault="00CD74F1" w:rsidP="00CD74F1">
      <w:pPr>
        <w:pStyle w:val="Style3"/>
        <w:widowControl/>
        <w:numPr>
          <w:ilvl w:val="0"/>
          <w:numId w:val="10"/>
        </w:numPr>
        <w:tabs>
          <w:tab w:val="left" w:pos="288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о направлении информации в органы прокуратуры или иные правоохранительные органы в соответствии с их компетенцией;</w:t>
      </w:r>
    </w:p>
    <w:p w:rsidR="00CD74F1" w:rsidRDefault="00CD74F1" w:rsidP="00CD74F1">
      <w:pPr>
        <w:pStyle w:val="Style3"/>
        <w:widowControl/>
        <w:numPr>
          <w:ilvl w:val="0"/>
          <w:numId w:val="10"/>
        </w:numPr>
        <w:tabs>
          <w:tab w:val="left" w:pos="288"/>
        </w:tabs>
        <w:spacing w:line="360" w:lineRule="auto"/>
        <w:ind w:firstLine="120"/>
        <w:rPr>
          <w:rStyle w:val="FontStyle21"/>
        </w:rPr>
      </w:pPr>
      <w:r>
        <w:rPr>
          <w:rStyle w:val="FontStyle21"/>
        </w:rPr>
        <w:t>о направлении по принадлежности в органы государственной власти, иные государственные органы или органы самоуправления, если затронутые вопросы не относятся к компетенции Центра.</w:t>
      </w:r>
    </w:p>
    <w:p w:rsidR="00CD74F1" w:rsidRDefault="00CD74F1" w:rsidP="00CD74F1">
      <w:pPr>
        <w:pStyle w:val="Style4"/>
        <w:widowControl/>
        <w:spacing w:line="360" w:lineRule="auto"/>
        <w:ind w:firstLine="115"/>
        <w:rPr>
          <w:rStyle w:val="FontStyle21"/>
        </w:rPr>
      </w:pPr>
      <w:r>
        <w:rPr>
          <w:rStyle w:val="FontStyle21"/>
        </w:rPr>
        <w:t>Указанные решения должны быть приняты не позднее семи дней с момента регистрации обращения в Центре, при этом решения о направлении информации в органы прокуратуры или иные правоохранительные органы либо переадресации обращения принимаются незамедлительно после поступления.</w:t>
      </w:r>
    </w:p>
    <w:p w:rsidR="00CD74F1" w:rsidRDefault="00CD74F1" w:rsidP="00CD74F1">
      <w:pPr>
        <w:pStyle w:val="Style3"/>
        <w:widowControl/>
        <w:tabs>
          <w:tab w:val="left" w:pos="662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5.10.</w:t>
      </w:r>
      <w:r>
        <w:rPr>
          <w:rStyle w:val="FontStyle21"/>
          <w:sz w:val="20"/>
          <w:szCs w:val="20"/>
        </w:rPr>
        <w:tab/>
      </w:r>
      <w:proofErr w:type="gramStart"/>
      <w:r>
        <w:rPr>
          <w:rStyle w:val="FontStyle21"/>
        </w:rPr>
        <w:t>Если в письменном обращении гражданина содержится вопрос, на который ему многократно</w:t>
      </w:r>
      <w:r>
        <w:rPr>
          <w:rStyle w:val="FontStyle21"/>
        </w:rPr>
        <w:br/>
        <w:t xml:space="preserve">давались письменные ответы по существу в связи с ранее направляемыми обращениями, и при </w:t>
      </w:r>
      <w:proofErr w:type="spellStart"/>
      <w:r>
        <w:rPr>
          <w:rStyle w:val="FontStyle21"/>
        </w:rPr>
        <w:t>этмо</w:t>
      </w:r>
      <w:proofErr w:type="spellEnd"/>
      <w:r>
        <w:rPr>
          <w:rStyle w:val="FontStyle21"/>
        </w:rPr>
        <w:br/>
        <w:t>в обращении не приводятся новые доводы или обязательства, то директор Центра вправе принять</w:t>
      </w:r>
      <w:r>
        <w:rPr>
          <w:rStyle w:val="FontStyle21"/>
        </w:rPr>
        <w:br/>
      </w:r>
      <w:r>
        <w:rPr>
          <w:rStyle w:val="FontStyle21"/>
        </w:rPr>
        <w:lastRenderedPageBreak/>
        <w:t>решение о безосновательности очередного обращения и прекращении переписки с гражданином по</w:t>
      </w:r>
      <w:r>
        <w:rPr>
          <w:rStyle w:val="FontStyle21"/>
        </w:rPr>
        <w:br/>
        <w:t>данному вопросу при условии, что указанное обращение и ранее поступившие обращения</w:t>
      </w:r>
      <w:proofErr w:type="gramEnd"/>
      <w:r>
        <w:rPr>
          <w:rStyle w:val="FontStyle21"/>
        </w:rPr>
        <w:br/>
        <w:t>гражданина направлялись в Центр. О данном решении Центр уведомляет гражданина,</w:t>
      </w:r>
      <w:r>
        <w:rPr>
          <w:rStyle w:val="FontStyle21"/>
        </w:rPr>
        <w:br/>
        <w:t>направившего обращение.</w:t>
      </w:r>
    </w:p>
    <w:p w:rsidR="00CD74F1" w:rsidRDefault="00CD74F1" w:rsidP="00CD74F1">
      <w:pPr>
        <w:pStyle w:val="Style3"/>
        <w:widowControl/>
        <w:tabs>
          <w:tab w:val="left" w:pos="758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5.11.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Если для рассмотрения обращения гражданина требуется получение дополнительных</w:t>
      </w:r>
      <w:r>
        <w:rPr>
          <w:rStyle w:val="FontStyle21"/>
        </w:rPr>
        <w:br/>
        <w:t>материалов, исполнитель Цента готовит и направляет необходимые письма-запросы. Для</w:t>
      </w:r>
      <w:r>
        <w:rPr>
          <w:rStyle w:val="FontStyle21"/>
        </w:rPr>
        <w:br/>
        <w:t>соблюдения установленных сроков исполнения в письмах-запросах указывается срок</w:t>
      </w:r>
      <w:r>
        <w:rPr>
          <w:rStyle w:val="FontStyle21"/>
        </w:rPr>
        <w:br/>
        <w:t>представления ответа в Центр.</w:t>
      </w:r>
    </w:p>
    <w:p w:rsidR="00CD74F1" w:rsidRDefault="00CD74F1" w:rsidP="00CD74F1">
      <w:pPr>
        <w:pStyle w:val="Style3"/>
        <w:widowControl/>
        <w:numPr>
          <w:ilvl w:val="0"/>
          <w:numId w:val="11"/>
        </w:numPr>
        <w:tabs>
          <w:tab w:val="left" w:pos="691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Письменное обращение, содержащее вопросы, решение которых не входит в компетенцию Центра, направляется в течение семи дней со дня регистрации в соответствующий орган или соответствующему должностному лицу, в компетенцию в которых входит решение поставленных в обращении вопросов, с уведомлением гражданина, направившего обращение, о переадресации.</w:t>
      </w:r>
    </w:p>
    <w:p w:rsidR="00CD74F1" w:rsidRDefault="00CD74F1" w:rsidP="00CD74F1">
      <w:pPr>
        <w:pStyle w:val="Style3"/>
        <w:widowControl/>
        <w:numPr>
          <w:ilvl w:val="0"/>
          <w:numId w:val="11"/>
        </w:numPr>
        <w:tabs>
          <w:tab w:val="left" w:pos="691"/>
        </w:tabs>
        <w:spacing w:line="360" w:lineRule="auto"/>
        <w:ind w:firstLine="134"/>
        <w:rPr>
          <w:rStyle w:val="FontStyle21"/>
        </w:rPr>
      </w:pPr>
      <w:proofErr w:type="gramStart"/>
      <w:r>
        <w:rPr>
          <w:rStyle w:val="FontStyle21"/>
        </w:rPr>
        <w:t>Если в обращениях граждан, наряду с вопросами, относящимися к компетенции Центра, содержится информация о фактах возможных нарушений законодательства Российской Федерации, сведения о подготавливаемом, совершаемом или совершенном противоправном деянии, а также о лице, его подготавливающем, совершающем или совершившем, копии таких обращений подлежат направлению в органы прокуратуры или иные правоохранительные органы в соответствии с их компетенцией.</w:t>
      </w:r>
      <w:proofErr w:type="gramEnd"/>
    </w:p>
    <w:p w:rsidR="00CD74F1" w:rsidRDefault="00CD74F1" w:rsidP="00CD74F1">
      <w:pPr>
        <w:pStyle w:val="Style3"/>
        <w:widowControl/>
        <w:numPr>
          <w:ilvl w:val="0"/>
          <w:numId w:val="11"/>
        </w:numPr>
        <w:tabs>
          <w:tab w:val="left" w:pos="691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Если в письменном обращении гражданина содержатся нецензурные либо оскорбительные выражения, угрозы жизни, здоровью и имуществу должностных лиц Центра, а также членам их семей, то такое обращение может быть оставлено без ответа по существу поставленных в нем вопросов и гражданину, направившему обращение, исполнителем сообщается недопустимости злоупотребления правом.</w:t>
      </w:r>
    </w:p>
    <w:p w:rsidR="00CD74F1" w:rsidRDefault="00CD74F1" w:rsidP="00CD74F1">
      <w:pPr>
        <w:pStyle w:val="Style3"/>
        <w:widowControl/>
        <w:numPr>
          <w:ilvl w:val="0"/>
          <w:numId w:val="12"/>
        </w:numPr>
        <w:tabs>
          <w:tab w:val="left" w:pos="677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При рассмотрении обращения не допускается разглашение содержащихся в нем сведений, а также сведений о частной жизни заявителя без его согласия. 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CD74F1" w:rsidRDefault="00CD74F1" w:rsidP="00CD74F1">
      <w:pPr>
        <w:pStyle w:val="Style3"/>
        <w:widowControl/>
        <w:numPr>
          <w:ilvl w:val="0"/>
          <w:numId w:val="12"/>
        </w:numPr>
        <w:tabs>
          <w:tab w:val="left" w:pos="677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Ответы на обращения граждан должны быть аргументированными, по возможности со ссылкой на нормы законодательства Российской Федерации, с разъяснением всех затронутых в них вопросов, а если в удовлетворении обращения заявителю,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CD74F1" w:rsidRDefault="00CD74F1" w:rsidP="00CD74F1">
      <w:pPr>
        <w:widowControl/>
        <w:spacing w:line="360" w:lineRule="auto"/>
        <w:jc w:val="both"/>
        <w:rPr>
          <w:sz w:val="2"/>
          <w:szCs w:val="2"/>
        </w:rPr>
      </w:pPr>
    </w:p>
    <w:p w:rsidR="00CD74F1" w:rsidRDefault="00CD74F1" w:rsidP="00CD74F1">
      <w:pPr>
        <w:pStyle w:val="Style3"/>
        <w:widowControl/>
        <w:numPr>
          <w:ilvl w:val="0"/>
          <w:numId w:val="13"/>
        </w:numPr>
        <w:tabs>
          <w:tab w:val="left" w:pos="710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При невозможности рассмотреть обращение в установленный срок ответственный исполнитель должен обратиться к директору Центра с письменной мотивированной просьбой о его продлении, но не более чем на 30 дней.</w:t>
      </w:r>
    </w:p>
    <w:p w:rsidR="00CD74F1" w:rsidRDefault="00CD74F1" w:rsidP="00CD74F1">
      <w:pPr>
        <w:pStyle w:val="Style3"/>
        <w:widowControl/>
        <w:numPr>
          <w:ilvl w:val="0"/>
          <w:numId w:val="13"/>
        </w:numPr>
        <w:tabs>
          <w:tab w:val="left" w:pos="710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Все сведения о ходе исполнения обращения (напоминание исполнителю, разрешение на продление срока, доклад директору Центра, запрос и т.п.) вносятся в Журнал.</w:t>
      </w:r>
    </w:p>
    <w:p w:rsidR="00CD74F1" w:rsidRDefault="00CD74F1" w:rsidP="00CD74F1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tabs>
          <w:tab w:val="left" w:pos="379"/>
        </w:tabs>
        <w:spacing w:line="360" w:lineRule="auto"/>
        <w:jc w:val="both"/>
        <w:rPr>
          <w:rStyle w:val="FontStyle20"/>
        </w:rPr>
      </w:pPr>
      <w:r>
        <w:rPr>
          <w:rStyle w:val="FontStyle20"/>
        </w:rPr>
        <w:t>VI.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Личный прием граждан</w:t>
      </w:r>
    </w:p>
    <w:p w:rsidR="00CD74F1" w:rsidRDefault="00CD74F1" w:rsidP="00CD74F1">
      <w:pPr>
        <w:pStyle w:val="Style3"/>
        <w:widowControl/>
        <w:numPr>
          <w:ilvl w:val="0"/>
          <w:numId w:val="14"/>
        </w:numPr>
        <w:tabs>
          <w:tab w:val="left" w:pos="533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Личный прием граждан в Центре проводится директором Центра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D74F1" w:rsidRDefault="00CD74F1" w:rsidP="00CD74F1">
      <w:pPr>
        <w:pStyle w:val="Style3"/>
        <w:widowControl/>
        <w:numPr>
          <w:ilvl w:val="0"/>
          <w:numId w:val="14"/>
        </w:numPr>
        <w:tabs>
          <w:tab w:val="left" w:pos="533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Графики личного приема граждан директором Центра и уполномоченными на то лицами определяется ежегодно на календарный год. (Приложения 1, 2).</w:t>
      </w:r>
    </w:p>
    <w:p w:rsidR="00CD74F1" w:rsidRDefault="00CD74F1" w:rsidP="00CD74F1">
      <w:pPr>
        <w:pStyle w:val="Style3"/>
        <w:widowControl/>
        <w:tabs>
          <w:tab w:val="left" w:pos="408"/>
        </w:tabs>
        <w:spacing w:line="360" w:lineRule="auto"/>
        <w:ind w:firstLine="0"/>
        <w:rPr>
          <w:rStyle w:val="FontStyle21"/>
        </w:rPr>
      </w:pPr>
      <w:r>
        <w:rPr>
          <w:rStyle w:val="FontStyle21"/>
        </w:rPr>
        <w:t>6.3.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При личном приеме гражданин предъявляет документ, удостоверяющий личность.</w:t>
      </w:r>
    </w:p>
    <w:p w:rsidR="00CD74F1" w:rsidRDefault="00CD74F1" w:rsidP="00CD74F1">
      <w:pPr>
        <w:pStyle w:val="Style3"/>
        <w:widowControl/>
        <w:tabs>
          <w:tab w:val="left" w:pos="533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6.4.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Ответ на обращение может быть дан устно в ходе личного приема. В остальных случаях дается</w:t>
      </w:r>
      <w:r>
        <w:rPr>
          <w:rStyle w:val="FontStyle21"/>
        </w:rPr>
        <w:br/>
        <w:t>письменный ответ по существу поставленных в обращении вопросов.</w:t>
      </w:r>
    </w:p>
    <w:p w:rsidR="00CD74F1" w:rsidRDefault="00CD74F1" w:rsidP="00CD74F1">
      <w:pPr>
        <w:pStyle w:val="Style3"/>
        <w:widowControl/>
        <w:tabs>
          <w:tab w:val="left" w:pos="658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6.5.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Письменное обращение, принятое в ходе личного приема, подлежит регистрации и</w:t>
      </w:r>
      <w:r>
        <w:rPr>
          <w:rStyle w:val="FontStyle21"/>
        </w:rPr>
        <w:br/>
        <w:t>рассмотрению в порядке, установленном настоящим положением.</w:t>
      </w:r>
    </w:p>
    <w:p w:rsidR="00CD74F1" w:rsidRDefault="00CD74F1" w:rsidP="00CD74F1">
      <w:pPr>
        <w:pStyle w:val="Style3"/>
        <w:widowControl/>
        <w:numPr>
          <w:ilvl w:val="0"/>
          <w:numId w:val="15"/>
        </w:numPr>
        <w:tabs>
          <w:tab w:val="left" w:pos="557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В случае</w:t>
      </w:r>
      <w:proofErr w:type="gramStart"/>
      <w:r>
        <w:rPr>
          <w:rStyle w:val="FontStyle21"/>
        </w:rPr>
        <w:t>,</w:t>
      </w:r>
      <w:proofErr w:type="gramEnd"/>
      <w:r>
        <w:rPr>
          <w:rStyle w:val="FontStyle21"/>
        </w:rPr>
        <w:t xml:space="preserve"> если в обращении содержатся вопросы, решение которых не входит в компетенцию Центра или должностного лица, гражданину дается разъяснение, куда и в каком порядке ему следует обратиться.</w:t>
      </w:r>
    </w:p>
    <w:p w:rsidR="00CD74F1" w:rsidRDefault="00CD74F1" w:rsidP="00CD74F1">
      <w:pPr>
        <w:pStyle w:val="Style3"/>
        <w:widowControl/>
        <w:numPr>
          <w:ilvl w:val="0"/>
          <w:numId w:val="15"/>
        </w:numPr>
        <w:tabs>
          <w:tab w:val="left" w:pos="557"/>
        </w:tabs>
        <w:spacing w:line="360" w:lineRule="auto"/>
        <w:ind w:firstLine="134"/>
        <w:rPr>
          <w:rStyle w:val="FontStyle21"/>
        </w:rPr>
      </w:pPr>
      <w:r>
        <w:rPr>
          <w:rStyle w:val="FontStyle21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D74F1" w:rsidRDefault="00CD74F1" w:rsidP="00CD74F1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CD74F1" w:rsidRDefault="00CD74F1" w:rsidP="00CD74F1">
      <w:pPr>
        <w:pStyle w:val="Style1"/>
        <w:widowControl/>
        <w:tabs>
          <w:tab w:val="left" w:pos="480"/>
        </w:tabs>
        <w:spacing w:line="360" w:lineRule="auto"/>
        <w:jc w:val="both"/>
        <w:rPr>
          <w:rStyle w:val="FontStyle20"/>
        </w:rPr>
      </w:pPr>
      <w:r>
        <w:rPr>
          <w:rStyle w:val="FontStyle20"/>
        </w:rPr>
        <w:t>VII.</w:t>
      </w:r>
      <w:r>
        <w:rPr>
          <w:rStyle w:val="FontStyle20"/>
          <w:b w:val="0"/>
          <w:bCs w:val="0"/>
          <w:sz w:val="20"/>
          <w:szCs w:val="20"/>
        </w:rPr>
        <w:tab/>
      </w:r>
      <w:proofErr w:type="gramStart"/>
      <w:r>
        <w:rPr>
          <w:rStyle w:val="FontStyle20"/>
        </w:rPr>
        <w:t>Контроль за</w:t>
      </w:r>
      <w:proofErr w:type="gramEnd"/>
      <w:r>
        <w:rPr>
          <w:rStyle w:val="FontStyle20"/>
        </w:rPr>
        <w:t xml:space="preserve"> рассмотрением обращений граждан</w:t>
      </w:r>
    </w:p>
    <w:p w:rsidR="00CD74F1" w:rsidRDefault="00CD74F1" w:rsidP="00CD74F1">
      <w:pPr>
        <w:pStyle w:val="Style3"/>
        <w:widowControl/>
        <w:tabs>
          <w:tab w:val="left" w:pos="658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7.1.</w:t>
      </w:r>
      <w:r>
        <w:rPr>
          <w:rStyle w:val="FontStyle21"/>
          <w:sz w:val="20"/>
          <w:szCs w:val="20"/>
        </w:rPr>
        <w:tab/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рассмотрением обращений граждан устанавливается в целях обеспечения</w:t>
      </w:r>
      <w:r>
        <w:rPr>
          <w:rStyle w:val="FontStyle21"/>
        </w:rPr>
        <w:br/>
        <w:t>рассмотрения их в сроки, предусмотренные в разделе 5 настоящего положения, и надлежащего</w:t>
      </w:r>
      <w:r>
        <w:rPr>
          <w:rStyle w:val="FontStyle21"/>
        </w:rPr>
        <w:br/>
        <w:t>разрешения содержащихся в них вопросов.</w:t>
      </w:r>
    </w:p>
    <w:p w:rsidR="00CD74F1" w:rsidRDefault="00CD74F1" w:rsidP="00CD74F1">
      <w:pPr>
        <w:pStyle w:val="Style4"/>
        <w:widowControl/>
        <w:spacing w:line="360" w:lineRule="auto"/>
        <w:ind w:firstLine="110"/>
        <w:rPr>
          <w:rStyle w:val="FontStyle21"/>
        </w:rPr>
      </w:pP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своевременным рассмотрением обращений граждан возлагается на работника, ответственного за ведение делопроизводства в Центре.</w:t>
      </w:r>
    </w:p>
    <w:p w:rsidR="00CD74F1" w:rsidRDefault="00CD74F1" w:rsidP="00CD74F1">
      <w:pPr>
        <w:pStyle w:val="Style4"/>
        <w:widowControl/>
        <w:spacing w:line="360" w:lineRule="auto"/>
        <w:ind w:firstLine="110"/>
        <w:rPr>
          <w:rStyle w:val="FontStyle21"/>
        </w:rPr>
      </w:pP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работой с обращениями граждан, качество и результативность исполнения поручений по рассмотрению обращений возлагается на заместителей директора Центра и других уполномоченных лиц.</w:t>
      </w:r>
    </w:p>
    <w:p w:rsidR="00CD74F1" w:rsidRDefault="00CD74F1" w:rsidP="00CD74F1">
      <w:pPr>
        <w:pStyle w:val="Style3"/>
        <w:widowControl/>
        <w:tabs>
          <w:tab w:val="left" w:pos="542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7.2.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В целом система контроля должна быть поставлена так, чтобы обеспечить своевременное и</w:t>
      </w:r>
      <w:r>
        <w:rPr>
          <w:rStyle w:val="FontStyle21"/>
        </w:rPr>
        <w:br/>
        <w:t>качественное рассмотрение поступивших обращений граждан.</w:t>
      </w:r>
    </w:p>
    <w:p w:rsidR="00CD74F1" w:rsidRDefault="00CD74F1" w:rsidP="00CD74F1">
      <w:pPr>
        <w:pStyle w:val="Style4"/>
        <w:widowControl/>
        <w:spacing w:line="360" w:lineRule="auto"/>
        <w:ind w:firstLine="0"/>
        <w:rPr>
          <w:rStyle w:val="FontStyle21"/>
        </w:rPr>
      </w:pPr>
      <w:r>
        <w:rPr>
          <w:rStyle w:val="FontStyle21"/>
        </w:rPr>
        <w:t>Контролю подлежат все зарегистрированные обращения граждан, требующие рассмотрения.</w:t>
      </w:r>
    </w:p>
    <w:p w:rsidR="00CD74F1" w:rsidRDefault="00CD74F1" w:rsidP="00CD74F1">
      <w:pPr>
        <w:pStyle w:val="Style3"/>
        <w:widowControl/>
        <w:numPr>
          <w:ilvl w:val="0"/>
          <w:numId w:val="16"/>
        </w:numPr>
        <w:tabs>
          <w:tab w:val="left" w:pos="542"/>
        </w:tabs>
        <w:spacing w:line="360" w:lineRule="auto"/>
        <w:ind w:firstLine="130"/>
        <w:rPr>
          <w:rStyle w:val="FontStyle21"/>
        </w:rPr>
      </w:pP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рассмотрением поступившего обращения гражданина начинается с момента его регистрации в Центре и заканчивается при регистрации и отправлении окончательного ответа его автору.</w:t>
      </w:r>
    </w:p>
    <w:p w:rsidR="00CD74F1" w:rsidRDefault="00CD74F1" w:rsidP="00CD74F1">
      <w:pPr>
        <w:pStyle w:val="Style3"/>
        <w:widowControl/>
        <w:numPr>
          <w:ilvl w:val="0"/>
          <w:numId w:val="16"/>
        </w:numPr>
        <w:tabs>
          <w:tab w:val="left" w:pos="542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Работник, ответственный за ведение делопроизводства в Центре, следит за сроком исполнения обращений граждан. По фактам неисполнения сроков указанных поручений он незамедлительно информирует директора Центра.</w:t>
      </w:r>
    </w:p>
    <w:p w:rsidR="00CD74F1" w:rsidRDefault="00CD74F1" w:rsidP="00CD74F1">
      <w:pPr>
        <w:pStyle w:val="Style3"/>
        <w:widowControl/>
        <w:numPr>
          <w:ilvl w:val="0"/>
          <w:numId w:val="16"/>
        </w:numPr>
        <w:tabs>
          <w:tab w:val="left" w:pos="542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lastRenderedPageBreak/>
        <w:t>Обращения граждан снимаются с контроля после рассмотрения их по существу, когда по ним приняты все необходимые меры и даны исчерпывающие ответы, соответствующие законодательству Российской Федерации.</w:t>
      </w:r>
    </w:p>
    <w:p w:rsidR="00CD74F1" w:rsidRDefault="00CD74F1" w:rsidP="00CD74F1">
      <w:pPr>
        <w:pStyle w:val="Style4"/>
        <w:widowControl/>
        <w:spacing w:line="360" w:lineRule="auto"/>
        <w:rPr>
          <w:rStyle w:val="FontStyle21"/>
        </w:rPr>
      </w:pPr>
      <w:r>
        <w:rPr>
          <w:rStyle w:val="FontStyle21"/>
        </w:rPr>
        <w:t>Обращения граждан, на которые даны промежуточные ответы, не снимаются с контроля до направления по результатам их рассмотрения окончательного ответа заявителю.</w:t>
      </w:r>
    </w:p>
    <w:p w:rsidR="00CD74F1" w:rsidRDefault="00CD74F1" w:rsidP="00CD74F1">
      <w:pPr>
        <w:pStyle w:val="Style3"/>
        <w:widowControl/>
        <w:tabs>
          <w:tab w:val="left" w:pos="542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7.6.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Датой снятия обращения с контроля является дата регистрации и отправки окончательного</w:t>
      </w:r>
      <w:r>
        <w:rPr>
          <w:rStyle w:val="FontStyle21"/>
        </w:rPr>
        <w:br/>
        <w:t>ответа заявителю.</w:t>
      </w:r>
    </w:p>
    <w:p w:rsidR="00CD74F1" w:rsidRDefault="00CD74F1" w:rsidP="00CD74F1">
      <w:pPr>
        <w:pStyle w:val="Style12"/>
        <w:widowControl/>
        <w:spacing w:line="360" w:lineRule="auto"/>
        <w:rPr>
          <w:rStyle w:val="FontStyle20"/>
        </w:rPr>
      </w:pPr>
      <w:r>
        <w:rPr>
          <w:rStyle w:val="FontStyle20"/>
        </w:rPr>
        <w:t>VIII. Оформление, отправка ответов и формирование дел по обращениям граждан</w:t>
      </w:r>
    </w:p>
    <w:p w:rsidR="00CD74F1" w:rsidRDefault="00CD74F1" w:rsidP="00CD74F1">
      <w:pPr>
        <w:pStyle w:val="Style3"/>
        <w:widowControl/>
        <w:numPr>
          <w:ilvl w:val="0"/>
          <w:numId w:val="17"/>
        </w:numPr>
        <w:tabs>
          <w:tab w:val="left" w:pos="55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Ответы на обращения граждан дают директор Центра, его заместители в пределах своей компетенции.</w:t>
      </w:r>
    </w:p>
    <w:p w:rsidR="00CD74F1" w:rsidRDefault="00CD74F1" w:rsidP="00CD74F1">
      <w:pPr>
        <w:pStyle w:val="Style3"/>
        <w:widowControl/>
        <w:numPr>
          <w:ilvl w:val="0"/>
          <w:numId w:val="17"/>
        </w:numPr>
        <w:tabs>
          <w:tab w:val="left" w:pos="55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Ответ может быть дан в письменной или устной форме. В случае устного ответа информация о таком ответе представляется исполнителем в письменной форме работнику, ответственному за ведение делопроизводства для внесения соответствующей записи в Журнал.</w:t>
      </w:r>
    </w:p>
    <w:p w:rsidR="00CD74F1" w:rsidRDefault="00CD74F1" w:rsidP="00CD74F1">
      <w:pPr>
        <w:pStyle w:val="Style3"/>
        <w:widowControl/>
        <w:numPr>
          <w:ilvl w:val="0"/>
          <w:numId w:val="17"/>
        </w:numPr>
        <w:tabs>
          <w:tab w:val="left" w:pos="552"/>
        </w:tabs>
        <w:spacing w:line="360" w:lineRule="auto"/>
        <w:ind w:firstLine="125"/>
        <w:rPr>
          <w:rStyle w:val="FontStyle21"/>
        </w:rPr>
      </w:pPr>
      <w:r>
        <w:rPr>
          <w:rStyle w:val="FontStyle21"/>
        </w:rPr>
        <w:t>Ответы на письменные обращения, поступившие в Центр, в том числе по информационным системам общего пользования, направляются по почтовому адресу, указанному заявителем в обращении.</w:t>
      </w:r>
    </w:p>
    <w:p w:rsidR="00CD74F1" w:rsidRDefault="00CD74F1" w:rsidP="00CD74F1">
      <w:pPr>
        <w:pStyle w:val="Style4"/>
        <w:widowControl/>
        <w:spacing w:line="360" w:lineRule="auto"/>
        <w:rPr>
          <w:rStyle w:val="FontStyle21"/>
        </w:rPr>
      </w:pPr>
      <w:r>
        <w:rPr>
          <w:rStyle w:val="FontStyle21"/>
        </w:rPr>
        <w:t>Отправка ответов на обращения граждан по электронной почте или по факсу допускается при последующей их отправке по почтовому адресу, указанному заявителем в обращении.</w:t>
      </w:r>
    </w:p>
    <w:p w:rsidR="00CD74F1" w:rsidRDefault="00CD74F1" w:rsidP="00CD74F1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360" w:lineRule="auto"/>
        <w:ind w:firstLine="139"/>
        <w:rPr>
          <w:rStyle w:val="FontStyle21"/>
        </w:rPr>
      </w:pPr>
      <w:r>
        <w:rPr>
          <w:rStyle w:val="FontStyle21"/>
        </w:rPr>
        <w:t>Обращения граждан должны быть возвращены исполнителями после их рассмотрения работнику, ответственному за ведение делопроизводства, со всеми относящимися к ним материалами для централизованного формирования дел в Центре. Работник, ответственный за ведение делопроизводства, проверяет правильность оформления ответов (наличие подписи, даты, номера, адреса, виз на копии и др.) и вносит необходимые записи в Журнал.</w:t>
      </w:r>
    </w:p>
    <w:p w:rsidR="00CD74F1" w:rsidRDefault="00CD74F1" w:rsidP="00CD74F1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360" w:lineRule="auto"/>
        <w:ind w:firstLine="139"/>
        <w:rPr>
          <w:rStyle w:val="FontStyle21"/>
        </w:rPr>
      </w:pPr>
      <w:r>
        <w:rPr>
          <w:rStyle w:val="FontStyle21"/>
        </w:rPr>
        <w:t>Обращения граждан, копии ответов на них и документы, связанные с их рассмотрением (разрешением), формируются в дела в соответствии с номенклатурой дел в порядке, установленном в Центре.</w:t>
      </w:r>
    </w:p>
    <w:p w:rsidR="00CD74F1" w:rsidRDefault="00CD74F1" w:rsidP="00CD74F1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360" w:lineRule="auto"/>
        <w:ind w:firstLine="139"/>
        <w:rPr>
          <w:rStyle w:val="FontStyle21"/>
        </w:rPr>
      </w:pPr>
      <w:r>
        <w:rPr>
          <w:rStyle w:val="FontStyle21"/>
        </w:rPr>
        <w:t>Дела, формируемые по обращениям граждан в соответствии с номенклатурой дел Центра, хранятся у работника, ответственного за ведение делопроизводства.</w:t>
      </w:r>
    </w:p>
    <w:p w:rsidR="00CD74F1" w:rsidRDefault="00CD74F1" w:rsidP="00CD74F1">
      <w:pPr>
        <w:pStyle w:val="Style3"/>
        <w:widowControl/>
        <w:numPr>
          <w:ilvl w:val="0"/>
          <w:numId w:val="18"/>
        </w:numPr>
        <w:tabs>
          <w:tab w:val="left" w:pos="557"/>
        </w:tabs>
        <w:spacing w:line="360" w:lineRule="auto"/>
        <w:ind w:firstLine="139"/>
        <w:rPr>
          <w:rStyle w:val="FontStyle21"/>
        </w:rPr>
      </w:pPr>
      <w:r>
        <w:rPr>
          <w:rStyle w:val="FontStyle21"/>
        </w:rPr>
        <w:t>По истечении установленных сроков хранения дела подлежат уничтожению в соответствии с установленным порядком.</w:t>
      </w: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  <w:r>
        <w:rPr>
          <w:rStyle w:val="FontStyle21"/>
        </w:rPr>
        <w:t>8.8.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Ответственность за сохранность и комплектность документов по обращениям граждан</w:t>
      </w:r>
      <w:r>
        <w:rPr>
          <w:rStyle w:val="FontStyle21"/>
        </w:rPr>
        <w:br/>
        <w:t>возлагается на работника, ответственного за ведение делопроизводства в Центре.</w:t>
      </w: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3"/>
        <w:widowControl/>
        <w:tabs>
          <w:tab w:val="left" w:pos="638"/>
        </w:tabs>
        <w:spacing w:line="360" w:lineRule="auto"/>
        <w:ind w:firstLine="130"/>
        <w:rPr>
          <w:rStyle w:val="FontStyle21"/>
        </w:rPr>
      </w:pPr>
    </w:p>
    <w:p w:rsidR="00CD74F1" w:rsidRDefault="00CD74F1" w:rsidP="00CD74F1">
      <w:pPr>
        <w:pStyle w:val="Style4"/>
        <w:widowControl/>
        <w:spacing w:line="360" w:lineRule="auto"/>
        <w:ind w:firstLine="0"/>
        <w:rPr>
          <w:sz w:val="20"/>
          <w:szCs w:val="20"/>
        </w:rPr>
      </w:pPr>
    </w:p>
    <w:p w:rsidR="00CD74F1" w:rsidRDefault="00CD74F1" w:rsidP="0034294B">
      <w:pPr>
        <w:pStyle w:val="Style4"/>
        <w:widowControl/>
        <w:spacing w:before="163" w:line="240" w:lineRule="auto"/>
        <w:ind w:firstLine="0"/>
        <w:jc w:val="center"/>
        <w:rPr>
          <w:rStyle w:val="FontStyle21"/>
        </w:rPr>
      </w:pPr>
      <w:r>
        <w:rPr>
          <w:rStyle w:val="FontStyle21"/>
        </w:rPr>
        <w:t>Приложение 1</w:t>
      </w:r>
    </w:p>
    <w:p w:rsidR="00CD74F1" w:rsidRDefault="00CD74F1" w:rsidP="00CD74F1">
      <w:pPr>
        <w:pStyle w:val="Style12"/>
        <w:widowControl/>
        <w:spacing w:line="240" w:lineRule="exact"/>
        <w:ind w:right="5390"/>
        <w:rPr>
          <w:sz w:val="20"/>
          <w:szCs w:val="20"/>
        </w:rPr>
      </w:pPr>
    </w:p>
    <w:p w:rsidR="00CD74F1" w:rsidRDefault="00CD74F1" w:rsidP="00CD74F1">
      <w:pPr>
        <w:pStyle w:val="Style12"/>
        <w:widowControl/>
        <w:tabs>
          <w:tab w:val="left" w:pos="3418"/>
          <w:tab w:val="left" w:leader="underscore" w:pos="5064"/>
        </w:tabs>
        <w:spacing w:before="38" w:line="274" w:lineRule="exact"/>
        <w:ind w:right="5390"/>
        <w:jc w:val="left"/>
        <w:rPr>
          <w:rStyle w:val="FontStyle21"/>
          <w:b/>
        </w:rPr>
      </w:pPr>
      <w:r>
        <w:rPr>
          <w:rStyle w:val="FontStyle20"/>
        </w:rPr>
        <w:t>График личного приема граждан директором</w:t>
      </w:r>
      <w:r>
        <w:rPr>
          <w:rStyle w:val="FontStyle20"/>
        </w:rPr>
        <w:br/>
      </w:r>
      <w:r w:rsidR="0034294B">
        <w:rPr>
          <w:rStyle w:val="FontStyle20"/>
          <w:u w:val="single"/>
        </w:rPr>
        <w:t>Центра</w:t>
      </w:r>
      <w:r w:rsidR="0034294B">
        <w:rPr>
          <w:rStyle w:val="FontStyle21"/>
          <w:b/>
        </w:rPr>
        <w:t xml:space="preserve"> «Истоки</w:t>
      </w:r>
      <w:r w:rsidRPr="00D21037">
        <w:rPr>
          <w:rStyle w:val="FontStyle21"/>
          <w:b/>
        </w:rPr>
        <w:t>»</w:t>
      </w:r>
    </w:p>
    <w:p w:rsidR="0034294B" w:rsidRDefault="0034294B" w:rsidP="00CD74F1">
      <w:pPr>
        <w:pStyle w:val="Style12"/>
        <w:widowControl/>
        <w:tabs>
          <w:tab w:val="left" w:pos="3418"/>
          <w:tab w:val="left" w:leader="underscore" w:pos="5064"/>
        </w:tabs>
        <w:spacing w:before="38" w:line="274" w:lineRule="exact"/>
        <w:ind w:right="5390"/>
        <w:jc w:val="left"/>
        <w:rPr>
          <w:rStyle w:val="FontStyle20"/>
        </w:rPr>
      </w:pPr>
    </w:p>
    <w:tbl>
      <w:tblPr>
        <w:tblW w:w="11708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01"/>
        <w:gridCol w:w="7172"/>
      </w:tblGrid>
      <w:tr w:rsidR="00CD74F1" w:rsidTr="0034294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10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Место      личного      приема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10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Расписание личного приема граждан</w:t>
            </w:r>
          </w:p>
        </w:tc>
        <w:tc>
          <w:tcPr>
            <w:tcW w:w="7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10"/>
              <w:widowControl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Должность, ФИО лиц, проводящих личный прием граждан</w:t>
            </w:r>
          </w:p>
        </w:tc>
      </w:tr>
      <w:tr w:rsidR="00CD74F1" w:rsidTr="0034294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Кабинет директора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34294B" w:rsidP="008D2818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Понедельник</w:t>
            </w:r>
            <w:r w:rsidR="00CD74F1">
              <w:rPr>
                <w:rStyle w:val="FontStyle21"/>
              </w:rPr>
              <w:t xml:space="preserve">  14.30-16.30</w:t>
            </w:r>
          </w:p>
        </w:tc>
        <w:tc>
          <w:tcPr>
            <w:tcW w:w="7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Директор, </w:t>
            </w:r>
            <w:r w:rsidR="0034294B">
              <w:rPr>
                <w:rStyle w:val="FontStyle21"/>
              </w:rPr>
              <w:t>Нина  Владимировна</w:t>
            </w:r>
            <w:r>
              <w:rPr>
                <w:rStyle w:val="FontStyle21"/>
              </w:rPr>
              <w:t xml:space="preserve"> </w:t>
            </w:r>
            <w:r w:rsidR="0034294B">
              <w:rPr>
                <w:rStyle w:val="FontStyle21"/>
              </w:rPr>
              <w:t>Милославская</w:t>
            </w:r>
          </w:p>
        </w:tc>
      </w:tr>
      <w:tr w:rsidR="00CD74F1" w:rsidTr="0034294B">
        <w:tblPrEx>
          <w:tblCellMar>
            <w:top w:w="0" w:type="dxa"/>
            <w:bottom w:w="0" w:type="dxa"/>
          </w:tblCellMar>
        </w:tblPrEx>
        <w:tc>
          <w:tcPr>
            <w:tcW w:w="11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4F1" w:rsidRDefault="006F598E" w:rsidP="008D2818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 xml:space="preserve">     </w:t>
            </w:r>
          </w:p>
          <w:p w:rsidR="00CD74F1" w:rsidRDefault="00CD74F1" w:rsidP="008D2818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</w:p>
          <w:p w:rsidR="00CD74F1" w:rsidRDefault="00CD74F1" w:rsidP="008D2818">
            <w:pPr>
              <w:pStyle w:val="Style5"/>
              <w:widowControl/>
              <w:spacing w:line="240" w:lineRule="auto"/>
              <w:jc w:val="right"/>
              <w:rPr>
                <w:rStyle w:val="FontStyle21"/>
              </w:rPr>
            </w:pPr>
          </w:p>
          <w:p w:rsidR="00CD74F1" w:rsidRDefault="00CD74F1" w:rsidP="0034294B">
            <w:pPr>
              <w:pStyle w:val="Style5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Приложение 2</w:t>
            </w:r>
          </w:p>
          <w:p w:rsidR="00CD74F1" w:rsidRDefault="00CD74F1" w:rsidP="008D2818">
            <w:pPr>
              <w:pStyle w:val="Style10"/>
              <w:widowControl/>
              <w:ind w:right="3816"/>
              <w:rPr>
                <w:rStyle w:val="FontStyle20"/>
              </w:rPr>
            </w:pPr>
            <w:r>
              <w:rPr>
                <w:rStyle w:val="FontStyle20"/>
              </w:rPr>
              <w:t xml:space="preserve">График личного приема граждан заместителями директора  </w:t>
            </w:r>
          </w:p>
          <w:p w:rsidR="00CD74F1" w:rsidRDefault="00CD74F1" w:rsidP="008D2818">
            <w:pPr>
              <w:pStyle w:val="Style10"/>
              <w:widowControl/>
              <w:ind w:right="3816"/>
              <w:rPr>
                <w:rStyle w:val="FontStyle20"/>
              </w:rPr>
            </w:pPr>
            <w:r>
              <w:rPr>
                <w:rStyle w:val="FontStyle20"/>
              </w:rPr>
              <w:t xml:space="preserve">МОУ ДО </w:t>
            </w:r>
            <w:r w:rsidRPr="00D21037">
              <w:rPr>
                <w:rStyle w:val="FontStyle21"/>
                <w:b/>
              </w:rPr>
              <w:t>ДЭЦ  «Родник»</w:t>
            </w:r>
          </w:p>
        </w:tc>
      </w:tr>
      <w:tr w:rsidR="00CD74F1" w:rsidTr="0034294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10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Место      личного      приема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10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Расписание личного приема граждан</w:t>
            </w:r>
          </w:p>
        </w:tc>
        <w:tc>
          <w:tcPr>
            <w:tcW w:w="7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10"/>
              <w:widowControl/>
              <w:ind w:left="5" w:hanging="5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Должность, ФИО лиц, проводящих личный прием граждан</w:t>
            </w:r>
          </w:p>
        </w:tc>
      </w:tr>
      <w:tr w:rsidR="00CD74F1" w:rsidTr="0034294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5"/>
              <w:widowControl/>
              <w:ind w:left="5" w:hanging="5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Методический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34294B" w:rsidP="008D2818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Среда</w:t>
            </w:r>
            <w:r w:rsidR="00CD74F1">
              <w:rPr>
                <w:rStyle w:val="FontStyle21"/>
              </w:rPr>
              <w:t xml:space="preserve"> 14.30-16.30</w:t>
            </w:r>
          </w:p>
        </w:tc>
        <w:tc>
          <w:tcPr>
            <w:tcW w:w="7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4F1" w:rsidRDefault="00CD74F1" w:rsidP="008D2818">
            <w:pPr>
              <w:pStyle w:val="Style5"/>
              <w:widowControl/>
              <w:spacing w:line="274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Заместитель директора, </w:t>
            </w:r>
            <w:r w:rsidR="0034294B">
              <w:rPr>
                <w:rStyle w:val="FontStyle21"/>
              </w:rPr>
              <w:t>Юлия Аркадьевна</w:t>
            </w:r>
            <w:r>
              <w:rPr>
                <w:rStyle w:val="FontStyle21"/>
              </w:rPr>
              <w:t xml:space="preserve"> </w:t>
            </w:r>
            <w:r w:rsidR="0034294B">
              <w:rPr>
                <w:rStyle w:val="FontStyle21"/>
              </w:rPr>
              <w:t>Ершова</w:t>
            </w:r>
          </w:p>
        </w:tc>
      </w:tr>
    </w:tbl>
    <w:p w:rsidR="00CD74F1" w:rsidRDefault="00CD74F1" w:rsidP="00CD74F1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D74F1" w:rsidRDefault="00CD74F1" w:rsidP="00CD74F1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D74F1" w:rsidRDefault="00CD74F1" w:rsidP="00CD74F1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D74F1" w:rsidRDefault="00CD74F1" w:rsidP="00CD74F1">
      <w:pPr>
        <w:pStyle w:val="Style4"/>
        <w:widowControl/>
        <w:spacing w:before="110"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>Принято с учетом мнения:</w:t>
      </w:r>
    </w:p>
    <w:p w:rsidR="00CD74F1" w:rsidRDefault="00CD74F1" w:rsidP="00CD74F1">
      <w:pPr>
        <w:pStyle w:val="Style3"/>
        <w:widowControl/>
        <w:numPr>
          <w:ilvl w:val="0"/>
          <w:numId w:val="19"/>
        </w:numPr>
        <w:tabs>
          <w:tab w:val="left" w:pos="139"/>
        </w:tabs>
        <w:spacing w:line="274" w:lineRule="exact"/>
        <w:ind w:firstLine="0"/>
        <w:jc w:val="left"/>
        <w:rPr>
          <w:rStyle w:val="FontStyle21"/>
        </w:rPr>
      </w:pPr>
      <w:r>
        <w:rPr>
          <w:rStyle w:val="FontStyle21"/>
        </w:rPr>
        <w:t xml:space="preserve">Совета родителей (Протокол  № </w:t>
      </w:r>
      <w:r w:rsidR="006F598E">
        <w:rPr>
          <w:rStyle w:val="FontStyle21"/>
        </w:rPr>
        <w:t>3 от 07</w:t>
      </w:r>
      <w:r>
        <w:rPr>
          <w:rStyle w:val="FontStyle21"/>
        </w:rPr>
        <w:t xml:space="preserve">. </w:t>
      </w:r>
      <w:r w:rsidR="006F598E">
        <w:rPr>
          <w:rStyle w:val="FontStyle21"/>
        </w:rPr>
        <w:t>08</w:t>
      </w:r>
      <w:r>
        <w:rPr>
          <w:rStyle w:val="FontStyle21"/>
        </w:rPr>
        <w:t>.2017г.);</w:t>
      </w:r>
    </w:p>
    <w:p w:rsidR="00CD74F1" w:rsidRDefault="00CD74F1" w:rsidP="00CD74F1">
      <w:pPr>
        <w:pStyle w:val="Style3"/>
        <w:widowControl/>
        <w:numPr>
          <w:ilvl w:val="0"/>
          <w:numId w:val="19"/>
        </w:numPr>
        <w:tabs>
          <w:tab w:val="left" w:pos="139"/>
        </w:tabs>
        <w:spacing w:line="274" w:lineRule="exact"/>
        <w:ind w:firstLine="0"/>
        <w:rPr>
          <w:rStyle w:val="FontStyle21"/>
        </w:rPr>
      </w:pPr>
      <w:r>
        <w:rPr>
          <w:rStyle w:val="FontStyle21"/>
        </w:rPr>
        <w:t xml:space="preserve">Совета </w:t>
      </w:r>
      <w:proofErr w:type="gramStart"/>
      <w:r w:rsidR="006F598E">
        <w:rPr>
          <w:rStyle w:val="FontStyle21"/>
        </w:rPr>
        <w:t>обучающихся</w:t>
      </w:r>
      <w:proofErr w:type="gramEnd"/>
      <w:r w:rsidR="006F598E">
        <w:rPr>
          <w:rStyle w:val="FontStyle21"/>
        </w:rPr>
        <w:t xml:space="preserve"> (Протокол № 4 от 07.08</w:t>
      </w:r>
      <w:r>
        <w:rPr>
          <w:rStyle w:val="FontStyle21"/>
        </w:rPr>
        <w:t>.2017г).</w:t>
      </w:r>
    </w:p>
    <w:p w:rsidR="00850873" w:rsidRDefault="00CD74F1" w:rsidP="00CD74F1">
      <w:r>
        <w:rPr>
          <w:rStyle w:val="FontStyle21"/>
        </w:rPr>
        <w:t>У</w:t>
      </w:r>
      <w:r w:rsidR="006F598E">
        <w:rPr>
          <w:rStyle w:val="FontStyle21"/>
        </w:rPr>
        <w:t xml:space="preserve">правляющего совета (Протокол № </w:t>
      </w:r>
      <w:r>
        <w:rPr>
          <w:rStyle w:val="FontStyle21"/>
        </w:rPr>
        <w:t xml:space="preserve"> от </w:t>
      </w:r>
      <w:r w:rsidR="006F598E">
        <w:rPr>
          <w:rStyle w:val="FontStyle21"/>
        </w:rPr>
        <w:t>07.08.2017.г.)</w:t>
      </w:r>
    </w:p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AE7BBC"/>
    <w:lvl w:ilvl="0">
      <w:numFmt w:val="bullet"/>
      <w:lvlText w:val="*"/>
      <w:lvlJc w:val="left"/>
    </w:lvl>
  </w:abstractNum>
  <w:abstractNum w:abstractNumId="1">
    <w:nsid w:val="1B7877B6"/>
    <w:multiLevelType w:val="singleLevel"/>
    <w:tmpl w:val="B0ECDDBA"/>
    <w:lvl w:ilvl="0">
      <w:start w:val="3"/>
      <w:numFmt w:val="decimal"/>
      <w:lvlText w:val="1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217C48A5"/>
    <w:multiLevelType w:val="singleLevel"/>
    <w:tmpl w:val="29F2A71E"/>
    <w:lvl w:ilvl="0">
      <w:start w:val="17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4A3378F"/>
    <w:multiLevelType w:val="singleLevel"/>
    <w:tmpl w:val="46A0EEC0"/>
    <w:lvl w:ilvl="0">
      <w:start w:val="3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56C6350"/>
    <w:multiLevelType w:val="singleLevel"/>
    <w:tmpl w:val="732CDC44"/>
    <w:lvl w:ilvl="0">
      <w:start w:val="3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305434B4"/>
    <w:multiLevelType w:val="singleLevel"/>
    <w:tmpl w:val="312A6C5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3D756B9C"/>
    <w:multiLevelType w:val="singleLevel"/>
    <w:tmpl w:val="1DFA5A40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9422C95"/>
    <w:multiLevelType w:val="singleLevel"/>
    <w:tmpl w:val="1580382A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4A0A2526"/>
    <w:multiLevelType w:val="singleLevel"/>
    <w:tmpl w:val="CDE20DFE"/>
    <w:lvl w:ilvl="0">
      <w:start w:val="4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E4A0C54"/>
    <w:multiLevelType w:val="singleLevel"/>
    <w:tmpl w:val="6F3CB2AE"/>
    <w:lvl w:ilvl="0">
      <w:start w:val="12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5EB3376D"/>
    <w:multiLevelType w:val="singleLevel"/>
    <w:tmpl w:val="44084DB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63FF6CA7"/>
    <w:multiLevelType w:val="singleLevel"/>
    <w:tmpl w:val="1CF2E3CC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6535789A"/>
    <w:multiLevelType w:val="singleLevel"/>
    <w:tmpl w:val="10F261A6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65A24E05"/>
    <w:multiLevelType w:val="singleLevel"/>
    <w:tmpl w:val="A78C1B94"/>
    <w:lvl w:ilvl="0">
      <w:start w:val="6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680C5FB5"/>
    <w:multiLevelType w:val="singleLevel"/>
    <w:tmpl w:val="F3B2AC96"/>
    <w:lvl w:ilvl="0">
      <w:start w:val="4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7B0260D8"/>
    <w:multiLevelType w:val="singleLevel"/>
    <w:tmpl w:val="F5A09280"/>
    <w:lvl w:ilvl="0">
      <w:start w:val="8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9"/>
    <w:lvlOverride w:ilvl="0">
      <w:lvl w:ilvl="0">
        <w:start w:val="15"/>
        <w:numFmt w:val="decimal"/>
        <w:lvlText w:val="5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10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74F1"/>
    <w:rsid w:val="001407C4"/>
    <w:rsid w:val="0034294B"/>
    <w:rsid w:val="00343CEA"/>
    <w:rsid w:val="003A7FEF"/>
    <w:rsid w:val="004235EF"/>
    <w:rsid w:val="004A46ED"/>
    <w:rsid w:val="0057698B"/>
    <w:rsid w:val="006E38F4"/>
    <w:rsid w:val="006F598E"/>
    <w:rsid w:val="00850873"/>
    <w:rsid w:val="00891DF8"/>
    <w:rsid w:val="00965BA9"/>
    <w:rsid w:val="009A1254"/>
    <w:rsid w:val="00B522EF"/>
    <w:rsid w:val="00B66199"/>
    <w:rsid w:val="00BE709E"/>
    <w:rsid w:val="00CC1F6A"/>
    <w:rsid w:val="00CD74F1"/>
    <w:rsid w:val="00D50094"/>
    <w:rsid w:val="00D73BA3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D74F1"/>
  </w:style>
  <w:style w:type="paragraph" w:customStyle="1" w:styleId="Style2">
    <w:name w:val="Style2"/>
    <w:basedOn w:val="a"/>
    <w:rsid w:val="00CD74F1"/>
    <w:pPr>
      <w:spacing w:line="276" w:lineRule="exact"/>
      <w:jc w:val="center"/>
    </w:pPr>
  </w:style>
  <w:style w:type="paragraph" w:customStyle="1" w:styleId="Style3">
    <w:name w:val="Style3"/>
    <w:basedOn w:val="a"/>
    <w:rsid w:val="00CD74F1"/>
    <w:pPr>
      <w:spacing w:line="277" w:lineRule="exact"/>
      <w:ind w:firstLine="149"/>
      <w:jc w:val="both"/>
    </w:pPr>
  </w:style>
  <w:style w:type="paragraph" w:customStyle="1" w:styleId="Style4">
    <w:name w:val="Style4"/>
    <w:basedOn w:val="a"/>
    <w:rsid w:val="00CD74F1"/>
    <w:pPr>
      <w:spacing w:line="277" w:lineRule="exact"/>
      <w:ind w:firstLine="120"/>
      <w:jc w:val="both"/>
    </w:pPr>
  </w:style>
  <w:style w:type="paragraph" w:customStyle="1" w:styleId="Style5">
    <w:name w:val="Style5"/>
    <w:basedOn w:val="a"/>
    <w:rsid w:val="00CD74F1"/>
    <w:pPr>
      <w:spacing w:line="278" w:lineRule="exact"/>
      <w:jc w:val="both"/>
    </w:pPr>
  </w:style>
  <w:style w:type="paragraph" w:customStyle="1" w:styleId="Style6">
    <w:name w:val="Style6"/>
    <w:basedOn w:val="a"/>
    <w:rsid w:val="00CD74F1"/>
  </w:style>
  <w:style w:type="paragraph" w:customStyle="1" w:styleId="Style7">
    <w:name w:val="Style7"/>
    <w:basedOn w:val="a"/>
    <w:rsid w:val="00CD74F1"/>
    <w:pPr>
      <w:spacing w:line="278" w:lineRule="exact"/>
      <w:jc w:val="both"/>
    </w:pPr>
  </w:style>
  <w:style w:type="paragraph" w:customStyle="1" w:styleId="Style8">
    <w:name w:val="Style8"/>
    <w:basedOn w:val="a"/>
    <w:rsid w:val="00CD74F1"/>
    <w:pPr>
      <w:spacing w:line="275" w:lineRule="exact"/>
      <w:ind w:firstLine="120"/>
    </w:pPr>
  </w:style>
  <w:style w:type="paragraph" w:customStyle="1" w:styleId="Style9">
    <w:name w:val="Style9"/>
    <w:basedOn w:val="a"/>
    <w:rsid w:val="00CD74F1"/>
    <w:pPr>
      <w:spacing w:line="322" w:lineRule="exact"/>
    </w:pPr>
  </w:style>
  <w:style w:type="paragraph" w:customStyle="1" w:styleId="Style10">
    <w:name w:val="Style10"/>
    <w:basedOn w:val="a"/>
    <w:rsid w:val="00CD74F1"/>
    <w:pPr>
      <w:spacing w:line="274" w:lineRule="exact"/>
    </w:pPr>
  </w:style>
  <w:style w:type="paragraph" w:customStyle="1" w:styleId="Style11">
    <w:name w:val="Style11"/>
    <w:basedOn w:val="a"/>
    <w:rsid w:val="00CD74F1"/>
    <w:pPr>
      <w:spacing w:line="276" w:lineRule="exact"/>
      <w:jc w:val="center"/>
    </w:pPr>
  </w:style>
  <w:style w:type="paragraph" w:customStyle="1" w:styleId="Style12">
    <w:name w:val="Style12"/>
    <w:basedOn w:val="a"/>
    <w:rsid w:val="00CD74F1"/>
    <w:pPr>
      <w:jc w:val="both"/>
    </w:pPr>
  </w:style>
  <w:style w:type="paragraph" w:customStyle="1" w:styleId="Style13">
    <w:name w:val="Style13"/>
    <w:basedOn w:val="a"/>
    <w:rsid w:val="00CD74F1"/>
    <w:pPr>
      <w:spacing w:line="331" w:lineRule="exact"/>
    </w:pPr>
  </w:style>
  <w:style w:type="paragraph" w:customStyle="1" w:styleId="Style14">
    <w:name w:val="Style14"/>
    <w:basedOn w:val="a"/>
    <w:rsid w:val="00CD74F1"/>
    <w:pPr>
      <w:spacing w:line="319" w:lineRule="exact"/>
      <w:jc w:val="center"/>
    </w:pPr>
  </w:style>
  <w:style w:type="paragraph" w:customStyle="1" w:styleId="Style15">
    <w:name w:val="Style15"/>
    <w:basedOn w:val="a"/>
    <w:rsid w:val="00CD74F1"/>
  </w:style>
  <w:style w:type="paragraph" w:customStyle="1" w:styleId="Style16">
    <w:name w:val="Style16"/>
    <w:basedOn w:val="a"/>
    <w:rsid w:val="00CD74F1"/>
    <w:pPr>
      <w:spacing w:line="326" w:lineRule="exact"/>
      <w:ind w:firstLine="1757"/>
    </w:pPr>
  </w:style>
  <w:style w:type="character" w:customStyle="1" w:styleId="FontStyle18">
    <w:name w:val="Font Style18"/>
    <w:basedOn w:val="a0"/>
    <w:rsid w:val="00CD74F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CD74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CD74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CD74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2</cp:revision>
  <dcterms:created xsi:type="dcterms:W3CDTF">2017-08-08T09:57:00Z</dcterms:created>
  <dcterms:modified xsi:type="dcterms:W3CDTF">2017-08-08T09:57:00Z</dcterms:modified>
</cp:coreProperties>
</file>