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10" w:type="dxa"/>
        <w:tblLayout w:type="fixed"/>
        <w:tblLook w:val="04A0" w:firstRow="1" w:lastRow="0" w:firstColumn="1" w:lastColumn="0" w:noHBand="0" w:noVBand="1"/>
      </w:tblPr>
      <w:tblGrid>
        <w:gridCol w:w="5729"/>
        <w:gridCol w:w="1888"/>
        <w:gridCol w:w="2793"/>
      </w:tblGrid>
      <w:tr w:rsidR="00821A95" w:rsidTr="00821A95">
        <w:tc>
          <w:tcPr>
            <w:tcW w:w="10403" w:type="dxa"/>
            <w:gridSpan w:val="3"/>
          </w:tcPr>
          <w:p w:rsidR="00821A95" w:rsidRDefault="00821A95">
            <w:pPr>
              <w:pStyle w:val="a9"/>
              <w:snapToGrid w:val="0"/>
              <w:spacing w:before="0" w:after="0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A95" w:rsidRDefault="00821A95">
            <w:pPr>
              <w:pStyle w:val="a9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821A95" w:rsidRDefault="00821A95">
            <w:pPr>
              <w:pStyle w:val="a9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821A95" w:rsidRDefault="00821A95">
            <w:pPr>
              <w:pStyle w:val="1"/>
              <w:tabs>
                <w:tab w:val="num" w:pos="432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/>
                <w:spacing w:val="200"/>
              </w:rPr>
            </w:pPr>
          </w:p>
          <w:p w:rsidR="00821A95" w:rsidRDefault="00821A95">
            <w:pPr>
              <w:pStyle w:val="1"/>
              <w:tabs>
                <w:tab w:val="num" w:pos="432"/>
              </w:tabs>
              <w:suppressAutoHyphens/>
              <w:spacing w:before="0" w:after="480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821A95" w:rsidTr="00821A95">
        <w:trPr>
          <w:trHeight w:val="604"/>
        </w:trPr>
        <w:tc>
          <w:tcPr>
            <w:tcW w:w="7612" w:type="dxa"/>
            <w:gridSpan w:val="2"/>
            <w:hideMark/>
          </w:tcPr>
          <w:p w:rsidR="00821A95" w:rsidRPr="00761406" w:rsidRDefault="00C20A6A" w:rsidP="00B976C6">
            <w:pPr>
              <w:snapToGrid w:val="0"/>
              <w:spacing w:after="840"/>
              <w:ind w:left="558"/>
              <w:rPr>
                <w:sz w:val="26"/>
              </w:rPr>
            </w:pPr>
            <w:r>
              <w:rPr>
                <w:sz w:val="26"/>
              </w:rPr>
              <w:t>18.02.</w:t>
            </w:r>
            <w:r w:rsidR="00821A95" w:rsidRPr="00761406">
              <w:rPr>
                <w:sz w:val="26"/>
              </w:rPr>
              <w:t>20</w:t>
            </w:r>
            <w:r w:rsidR="00B976C6" w:rsidRPr="00761406">
              <w:rPr>
                <w:sz w:val="26"/>
              </w:rPr>
              <w:t>20</w:t>
            </w:r>
          </w:p>
        </w:tc>
        <w:tc>
          <w:tcPr>
            <w:tcW w:w="2791" w:type="dxa"/>
            <w:hideMark/>
          </w:tcPr>
          <w:p w:rsidR="00821A95" w:rsidRPr="00761406" w:rsidRDefault="00821A95">
            <w:pPr>
              <w:snapToGrid w:val="0"/>
              <w:spacing w:after="840"/>
              <w:rPr>
                <w:sz w:val="26"/>
              </w:rPr>
            </w:pPr>
            <w:r w:rsidRPr="00761406">
              <w:rPr>
                <w:sz w:val="26"/>
              </w:rPr>
              <w:t>№ 01-15/</w:t>
            </w:r>
            <w:r w:rsidR="00C20A6A">
              <w:rPr>
                <w:sz w:val="26"/>
              </w:rPr>
              <w:t>169</w:t>
            </w:r>
          </w:p>
        </w:tc>
      </w:tr>
      <w:tr w:rsidR="00821A95" w:rsidTr="00821A95">
        <w:tc>
          <w:tcPr>
            <w:tcW w:w="5725" w:type="dxa"/>
            <w:hideMark/>
          </w:tcPr>
          <w:p w:rsidR="00821A95" w:rsidRDefault="00821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4678" w:type="dxa"/>
            <w:gridSpan w:val="2"/>
          </w:tcPr>
          <w:p w:rsidR="00821A95" w:rsidRDefault="00821A9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21A95" w:rsidRDefault="00821A95" w:rsidP="00C20A6A">
      <w:pPr>
        <w:tabs>
          <w:tab w:val="left" w:pos="142"/>
          <w:tab w:val="left" w:pos="993"/>
          <w:tab w:val="left" w:pos="1418"/>
        </w:tabs>
        <w:spacing w:before="7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реабил</w:t>
      </w:r>
      <w:r w:rsidR="00761406">
        <w:rPr>
          <w:sz w:val="26"/>
          <w:szCs w:val="26"/>
        </w:rPr>
        <w:t>итации и социальной адаптации,</w:t>
      </w:r>
      <w:r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 – 2020 годы</w:t>
      </w:r>
    </w:p>
    <w:p w:rsidR="00821A95" w:rsidRDefault="00821A95" w:rsidP="00821A95">
      <w:pPr>
        <w:tabs>
          <w:tab w:val="left" w:pos="142"/>
          <w:tab w:val="left" w:pos="993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821A95" w:rsidRDefault="003D4EF1" w:rsidP="00C20A6A">
      <w:pPr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Провести с 16</w:t>
      </w:r>
      <w:r w:rsidR="00252BBC">
        <w:rPr>
          <w:sz w:val="26"/>
          <w:szCs w:val="26"/>
        </w:rPr>
        <w:t>.03.2020</w:t>
      </w:r>
      <w:r w:rsidR="00821A95">
        <w:rPr>
          <w:sz w:val="26"/>
          <w:szCs w:val="26"/>
        </w:rPr>
        <w:t xml:space="preserve"> по </w:t>
      </w:r>
      <w:r>
        <w:rPr>
          <w:sz w:val="26"/>
          <w:szCs w:val="26"/>
        </w:rPr>
        <w:t>21</w:t>
      </w:r>
      <w:r w:rsidR="00252BBC">
        <w:rPr>
          <w:sz w:val="26"/>
          <w:szCs w:val="26"/>
        </w:rPr>
        <w:t>.04.2020</w:t>
      </w:r>
      <w:r w:rsidR="00821A95">
        <w:rPr>
          <w:sz w:val="26"/>
          <w:szCs w:val="26"/>
        </w:rPr>
        <w:t xml:space="preserve"> городской фестиваль-конкурс детско-юношеского художественного творчества детей с ограниченными возможностями здоровья «Стремление к звёз</w:t>
      </w:r>
      <w:r w:rsidR="00761406">
        <w:rPr>
          <w:sz w:val="26"/>
          <w:szCs w:val="26"/>
        </w:rPr>
        <w:t>дам»</w:t>
      </w:r>
      <w:r w:rsidR="00821A95">
        <w:rPr>
          <w:sz w:val="26"/>
          <w:szCs w:val="26"/>
        </w:rPr>
        <w:t>.</w:t>
      </w:r>
    </w:p>
    <w:p w:rsidR="00821A95" w:rsidRDefault="00821A95" w:rsidP="00C20A6A">
      <w:pPr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="00761406" w:rsidRPr="00761406">
        <w:rPr>
          <w:sz w:val="26"/>
          <w:szCs w:val="26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«Истоки».</w:t>
      </w:r>
    </w:p>
    <w:p w:rsidR="00821A95" w:rsidRDefault="00761406" w:rsidP="00C20A6A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821A95">
        <w:rPr>
          <w:sz w:val="26"/>
          <w:szCs w:val="26"/>
        </w:rPr>
        <w:t>оложение о проведени</w:t>
      </w:r>
      <w:r w:rsidR="00821A95">
        <w:rPr>
          <w:noProof/>
          <w:sz w:val="26"/>
          <w:szCs w:val="26"/>
        </w:rPr>
        <w:t xml:space="preserve">и </w:t>
      </w:r>
      <w:r w:rsidRPr="00761406">
        <w:rPr>
          <w:sz w:val="26"/>
          <w:szCs w:val="26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>
        <w:rPr>
          <w:sz w:val="26"/>
          <w:szCs w:val="26"/>
        </w:rPr>
        <w:t xml:space="preserve"> (приложение).</w:t>
      </w:r>
    </w:p>
    <w:p w:rsidR="00821A95" w:rsidRDefault="00821A95" w:rsidP="00C20A6A">
      <w:pPr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муниципального образовательного учреждения дополнительного образования Центр «Истоки»</w:t>
      </w:r>
      <w:r w:rsidR="00761406" w:rsidRPr="00761406">
        <w:rPr>
          <w:sz w:val="26"/>
          <w:szCs w:val="26"/>
        </w:rPr>
        <w:t xml:space="preserve"> </w:t>
      </w:r>
      <w:r w:rsidR="00761406">
        <w:rPr>
          <w:sz w:val="26"/>
          <w:szCs w:val="26"/>
        </w:rPr>
        <w:t>(Боброва Л.Ю.)</w:t>
      </w:r>
      <w:r>
        <w:rPr>
          <w:sz w:val="26"/>
          <w:szCs w:val="26"/>
        </w:rPr>
        <w:t>:</w:t>
      </w:r>
    </w:p>
    <w:p w:rsidR="00821A95" w:rsidRDefault="00821A95" w:rsidP="00C20A6A">
      <w:pPr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761406">
        <w:rPr>
          <w:sz w:val="26"/>
          <w:szCs w:val="26"/>
        </w:rPr>
        <w:t xml:space="preserve">проведение </w:t>
      </w:r>
      <w:r w:rsidR="00761406" w:rsidRPr="00761406">
        <w:rPr>
          <w:sz w:val="26"/>
          <w:szCs w:val="26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>
        <w:rPr>
          <w:sz w:val="26"/>
          <w:szCs w:val="26"/>
        </w:rPr>
        <w:t>.</w:t>
      </w:r>
    </w:p>
    <w:p w:rsidR="00821A95" w:rsidRDefault="00821A95" w:rsidP="00C20A6A">
      <w:pPr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2015 -2020 годы.</w:t>
      </w:r>
    </w:p>
    <w:p w:rsidR="00821A95" w:rsidRDefault="00821A95" w:rsidP="00C20A6A">
      <w:pPr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821A95" w:rsidRDefault="00821A95" w:rsidP="00821A95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821A95" w:rsidRDefault="00821A95" w:rsidP="00821A95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821A95" w:rsidRDefault="00821A95" w:rsidP="00821A95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C20A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Е.А.Иванова</w:t>
      </w:r>
      <w:proofErr w:type="spellEnd"/>
    </w:p>
    <w:p w:rsidR="00821A95" w:rsidRDefault="00821A95" w:rsidP="00821A95">
      <w:pPr>
        <w:rPr>
          <w:sz w:val="26"/>
          <w:szCs w:val="26"/>
        </w:rPr>
        <w:sectPr w:rsidR="00821A95" w:rsidSect="00C20A6A">
          <w:pgSz w:w="11906" w:h="16838"/>
          <w:pgMar w:top="1134" w:right="567" w:bottom="0" w:left="1134" w:header="567" w:footer="0" w:gutter="0"/>
          <w:pgNumType w:start="1"/>
          <w:cols w:space="720"/>
        </w:sectPr>
      </w:pPr>
    </w:p>
    <w:p w:rsidR="00FD516D" w:rsidRDefault="00FD516D" w:rsidP="00761406">
      <w:pPr>
        <w:tabs>
          <w:tab w:val="left" w:pos="0"/>
        </w:tabs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Приложение</w:t>
      </w:r>
    </w:p>
    <w:p w:rsidR="00FD516D" w:rsidRDefault="00FD516D" w:rsidP="00761406">
      <w:pPr>
        <w:tabs>
          <w:tab w:val="left" w:pos="0"/>
        </w:tabs>
        <w:ind w:left="5103"/>
        <w:rPr>
          <w:noProof/>
          <w:sz w:val="26"/>
          <w:szCs w:val="26"/>
        </w:rPr>
      </w:pPr>
    </w:p>
    <w:p w:rsidR="00FD516D" w:rsidRDefault="00FD516D" w:rsidP="00761406">
      <w:pPr>
        <w:tabs>
          <w:tab w:val="left" w:pos="0"/>
        </w:tabs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t>УТВЕРЖДЕНО</w:t>
      </w:r>
    </w:p>
    <w:p w:rsidR="00FD516D" w:rsidRDefault="00FD516D" w:rsidP="00761406">
      <w:pPr>
        <w:tabs>
          <w:tab w:val="left" w:pos="2268"/>
        </w:tabs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приказом департамента образования мэрии</w:t>
      </w:r>
    </w:p>
    <w:p w:rsidR="00FD516D" w:rsidRDefault="00FD516D" w:rsidP="00C20A6A">
      <w:pPr>
        <w:tabs>
          <w:tab w:val="left" w:pos="2268"/>
        </w:tabs>
        <w:spacing w:after="1080"/>
        <w:ind w:left="5103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города Ярославля от </w:t>
      </w:r>
      <w:r w:rsidR="00C20A6A">
        <w:rPr>
          <w:noProof/>
          <w:sz w:val="26"/>
          <w:szCs w:val="26"/>
        </w:rPr>
        <w:t>18.02.2020</w:t>
      </w:r>
      <w:r w:rsidR="008A352E">
        <w:rPr>
          <w:noProof/>
          <w:sz w:val="26"/>
          <w:szCs w:val="26"/>
        </w:rPr>
        <w:t xml:space="preserve"> №</w:t>
      </w:r>
      <w:r w:rsidR="00C20A6A">
        <w:rPr>
          <w:noProof/>
          <w:sz w:val="26"/>
          <w:szCs w:val="26"/>
        </w:rPr>
        <w:t xml:space="preserve"> 01-05/169</w:t>
      </w:r>
    </w:p>
    <w:p w:rsidR="003D4EF1" w:rsidRPr="003D4EF1" w:rsidRDefault="003D4EF1" w:rsidP="003D4EF1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3D4EF1" w:rsidRPr="003D4EF1" w:rsidRDefault="003D4EF1" w:rsidP="003D4EF1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о проведении городского фестиваля-конкурса детско-юношеского художественного творчества детей с ограниченными возможностями здоровья</w:t>
      </w:r>
    </w:p>
    <w:p w:rsidR="003D4EF1" w:rsidRPr="003D4EF1" w:rsidRDefault="003D4EF1" w:rsidP="003D4EF1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3D4EF1" w:rsidRPr="003D4EF1" w:rsidRDefault="003D4EF1" w:rsidP="003D4EF1">
      <w:pPr>
        <w:suppressAutoHyphens/>
        <w:spacing w:line="276" w:lineRule="auto"/>
        <w:jc w:val="center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Общие положения.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Фестиваль-конкурс направлен на достижение у обучающихся образовательных и воспитательных результатов в художественно-эстетическом и прикладном творчестве.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Цель фестиваля-конкурса: выявление и поддержка одаренных детей, подростков и юношества с ограниченными возможностями здоровья. 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Задачи: </w:t>
      </w:r>
    </w:p>
    <w:p w:rsidR="003D4EF1" w:rsidRPr="003D4EF1" w:rsidRDefault="003D4EF1" w:rsidP="003D4EF1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3D4EF1" w:rsidRPr="003D4EF1" w:rsidRDefault="003D4EF1" w:rsidP="003D4EF1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расширение коммуникативного пространства, круга общения детей с ограниченными возможностями здоровья;</w:t>
      </w:r>
    </w:p>
    <w:p w:rsidR="003D4EF1" w:rsidRPr="003D4EF1" w:rsidRDefault="003D4EF1" w:rsidP="003D4EF1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воспитание у участников и зрителей фестиваля-конкурса и выставки эмоциональной отзывчивости и эстетического вкуса.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Участники фестиваля-конкурса.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(далее –  учреждения).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Возрастные категории участников в номинациях декоративно-прикладного творчества («Вышивка крестиком, гладью, лентами,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7 – 10 лет;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11 – 13 лет;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Возрастные категории участников в номинациях художественного творчества («Художественное слово», «Вокальное творчество», «Хореографическое творчество»):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5 -  7 лет (дошкольники)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7 – 12 лет;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13 – 18 лет.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Номинации Фестиваля-конкурса:</w:t>
      </w:r>
    </w:p>
    <w:p w:rsidR="003D4EF1" w:rsidRPr="003D4EF1" w:rsidRDefault="003D4EF1" w:rsidP="003D4EF1">
      <w:pPr>
        <w:tabs>
          <w:tab w:val="left" w:pos="1134"/>
        </w:tabs>
        <w:suppressAutoHyphens/>
        <w:ind w:left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 xml:space="preserve">- «Вышивка крестиком, гладью, лентами; </w:t>
      </w:r>
      <w:proofErr w:type="spellStart"/>
      <w:r w:rsidRPr="003D4EF1">
        <w:rPr>
          <w:rFonts w:eastAsia="Calibri"/>
          <w:b/>
          <w:kern w:val="2"/>
          <w:sz w:val="26"/>
          <w:szCs w:val="26"/>
          <w:lang w:eastAsia="ar-SA"/>
        </w:rPr>
        <w:t>изонить</w:t>
      </w:r>
      <w:proofErr w:type="spellEnd"/>
      <w:r w:rsidRPr="003D4EF1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- «</w:t>
      </w:r>
      <w:proofErr w:type="spellStart"/>
      <w:r w:rsidRPr="003D4EF1">
        <w:rPr>
          <w:rFonts w:eastAsia="Calibri"/>
          <w:b/>
          <w:kern w:val="2"/>
          <w:sz w:val="26"/>
          <w:szCs w:val="26"/>
          <w:lang w:eastAsia="ar-SA"/>
        </w:rPr>
        <w:t>Бумагопластика</w:t>
      </w:r>
      <w:proofErr w:type="spellEnd"/>
      <w:r w:rsidRPr="003D4EF1">
        <w:rPr>
          <w:rFonts w:eastAsia="Calibri"/>
          <w:b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3D4EF1">
        <w:rPr>
          <w:rFonts w:eastAsia="Calibri"/>
          <w:b/>
          <w:kern w:val="2"/>
          <w:sz w:val="26"/>
          <w:szCs w:val="26"/>
          <w:lang w:eastAsia="ar-SA"/>
        </w:rPr>
        <w:t>квиллинг</w:t>
      </w:r>
      <w:proofErr w:type="spellEnd"/>
      <w:r w:rsidRPr="003D4EF1">
        <w:rPr>
          <w:rFonts w:eastAsia="Calibri"/>
          <w:b/>
          <w:kern w:val="2"/>
          <w:sz w:val="26"/>
          <w:szCs w:val="26"/>
          <w:lang w:eastAsia="ar-SA"/>
        </w:rPr>
        <w:t>»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 xml:space="preserve">-«Сувенир» 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-«Мягкая игрушка»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- «Вокальное творчество»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 (солист, ансамбль и т.д.). Хронометраж одного произведения не более 3-х минут. 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sz w:val="26"/>
          <w:szCs w:val="26"/>
        </w:rPr>
        <w:t xml:space="preserve">Обязательно наличие качественных фонограмм (музыкальное сопровождение без голоса), которые необходимо прислать одновременно с заявкой на адрес электронной почты: </w:t>
      </w:r>
      <w:hyperlink r:id="rId8" w:history="1">
        <w:r w:rsidRPr="003D4EF1">
          <w:rPr>
            <w:color w:val="0000FF"/>
            <w:sz w:val="26"/>
            <w:szCs w:val="26"/>
            <w:u w:val="single"/>
            <w:lang w:val="en-US"/>
          </w:rPr>
          <w:t>centr</w:t>
        </w:r>
        <w:r w:rsidRPr="003D4EF1">
          <w:rPr>
            <w:color w:val="0000FF"/>
            <w:sz w:val="26"/>
            <w:szCs w:val="26"/>
            <w:u w:val="single"/>
          </w:rPr>
          <w:t>-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istoki</w:t>
        </w:r>
        <w:r w:rsidRPr="003D4EF1">
          <w:rPr>
            <w:color w:val="0000FF"/>
            <w:sz w:val="26"/>
            <w:szCs w:val="26"/>
            <w:u w:val="single"/>
          </w:rPr>
          <w:t>76@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yandex</w:t>
        </w:r>
        <w:r w:rsidRPr="003D4EF1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3D4EF1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D4EF1">
        <w:rPr>
          <w:color w:val="0000FF"/>
          <w:sz w:val="26"/>
          <w:szCs w:val="26"/>
          <w:u w:val="single"/>
        </w:rPr>
        <w:t xml:space="preserve"> </w:t>
      </w:r>
      <w:r w:rsidRPr="003D4EF1">
        <w:rPr>
          <w:sz w:val="26"/>
          <w:szCs w:val="26"/>
        </w:rPr>
        <w:t xml:space="preserve">c указанием в теме письма: «Фонограмма, название образовательной организации». Обязательно иметь при себе копии фонограмм </w:t>
      </w:r>
      <w:r w:rsidRPr="003D4EF1">
        <w:rPr>
          <w:rFonts w:eastAsia="Calibri"/>
          <w:kern w:val="2"/>
          <w:sz w:val="26"/>
          <w:szCs w:val="26"/>
          <w:lang w:eastAsia="ar-SA"/>
        </w:rPr>
        <w:t>на флэш-карте во избежание технических неполадок.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-«Хореографическое творчество»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 (солист, коллектив). Хронометраж не более 4-х минут.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sz w:val="26"/>
          <w:szCs w:val="26"/>
        </w:rPr>
        <w:t xml:space="preserve">Обязательно наличие качественных фонограмм танцевальных композиций, которые необходимо прислать одновременно с заявкой на адрес электронной почты: </w:t>
      </w:r>
      <w:hyperlink r:id="rId9" w:history="1">
        <w:r w:rsidRPr="003D4EF1">
          <w:rPr>
            <w:color w:val="0000FF"/>
            <w:sz w:val="26"/>
            <w:szCs w:val="26"/>
            <w:u w:val="single"/>
            <w:lang w:val="en-US"/>
          </w:rPr>
          <w:t>centr</w:t>
        </w:r>
        <w:r w:rsidRPr="003D4EF1">
          <w:rPr>
            <w:color w:val="0000FF"/>
            <w:sz w:val="26"/>
            <w:szCs w:val="26"/>
            <w:u w:val="single"/>
          </w:rPr>
          <w:t>-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istoki</w:t>
        </w:r>
        <w:r w:rsidRPr="003D4EF1">
          <w:rPr>
            <w:color w:val="0000FF"/>
            <w:sz w:val="26"/>
            <w:szCs w:val="26"/>
            <w:u w:val="single"/>
          </w:rPr>
          <w:t>76@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yandex</w:t>
        </w:r>
        <w:r w:rsidRPr="003D4EF1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3D4EF1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D4EF1">
        <w:rPr>
          <w:color w:val="0000FF"/>
          <w:sz w:val="26"/>
          <w:szCs w:val="26"/>
          <w:u w:val="single"/>
        </w:rPr>
        <w:t xml:space="preserve"> </w:t>
      </w:r>
      <w:r w:rsidRPr="003D4EF1">
        <w:rPr>
          <w:sz w:val="26"/>
          <w:szCs w:val="26"/>
        </w:rPr>
        <w:t xml:space="preserve">c указанием в теме письма: «Фонограмма, название образовательной организации». Обязательно иметь при себе копии фонограмм </w:t>
      </w:r>
      <w:r w:rsidRPr="003D4EF1">
        <w:rPr>
          <w:rFonts w:eastAsia="Calibri"/>
          <w:kern w:val="2"/>
          <w:sz w:val="26"/>
          <w:szCs w:val="26"/>
          <w:lang w:eastAsia="ar-SA"/>
        </w:rPr>
        <w:t>на флэш-карте во избежание технических неполадок.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567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lastRenderedPageBreak/>
        <w:t>-«Художественное слово»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 (индивидуальный исполнитель, коллектив). 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3D4EF1" w:rsidRPr="003D4EF1" w:rsidRDefault="003D4EF1" w:rsidP="003D4EF1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sz w:val="26"/>
          <w:szCs w:val="26"/>
        </w:rPr>
        <w:t xml:space="preserve">При необходимости сопровождения номера прислать музыкальный файл одновременно с заявкой на адрес электронной почты: </w:t>
      </w:r>
      <w:hyperlink r:id="rId10" w:history="1">
        <w:r w:rsidRPr="003D4EF1">
          <w:rPr>
            <w:color w:val="0000FF"/>
            <w:sz w:val="26"/>
            <w:szCs w:val="26"/>
            <w:u w:val="single"/>
            <w:lang w:val="en-US"/>
          </w:rPr>
          <w:t>centr</w:t>
        </w:r>
        <w:r w:rsidRPr="003D4EF1">
          <w:rPr>
            <w:color w:val="0000FF"/>
            <w:sz w:val="26"/>
            <w:szCs w:val="26"/>
            <w:u w:val="single"/>
          </w:rPr>
          <w:t>-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istoki</w:t>
        </w:r>
        <w:r w:rsidRPr="003D4EF1">
          <w:rPr>
            <w:color w:val="0000FF"/>
            <w:sz w:val="26"/>
            <w:szCs w:val="26"/>
            <w:u w:val="single"/>
          </w:rPr>
          <w:t>76@</w:t>
        </w:r>
        <w:r w:rsidRPr="003D4EF1">
          <w:rPr>
            <w:color w:val="0000FF"/>
            <w:sz w:val="26"/>
            <w:szCs w:val="26"/>
            <w:u w:val="single"/>
            <w:lang w:val="en-US"/>
          </w:rPr>
          <w:t>yandex</w:t>
        </w:r>
        <w:r w:rsidRPr="003D4EF1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3D4EF1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D4EF1">
        <w:rPr>
          <w:color w:val="0000FF"/>
          <w:sz w:val="26"/>
          <w:szCs w:val="26"/>
          <w:u w:val="single"/>
        </w:rPr>
        <w:t xml:space="preserve"> </w:t>
      </w:r>
      <w:r w:rsidRPr="003D4EF1">
        <w:rPr>
          <w:sz w:val="26"/>
          <w:szCs w:val="26"/>
        </w:rPr>
        <w:t xml:space="preserve">c указанием в теме письма: «Номер, название образовательной организации». Обязательно иметь при себе копии фонограмм </w:t>
      </w:r>
      <w:r w:rsidRPr="003D4EF1">
        <w:rPr>
          <w:rFonts w:eastAsia="Calibri"/>
          <w:kern w:val="2"/>
          <w:sz w:val="26"/>
          <w:szCs w:val="26"/>
          <w:lang w:eastAsia="ar-SA"/>
        </w:rPr>
        <w:t>на флэш-карте во избежание технических неполадок.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Порядок и условия проведения фестиваля-конкурса.</w:t>
      </w:r>
    </w:p>
    <w:p w:rsidR="003D4EF1" w:rsidRPr="003D4EF1" w:rsidRDefault="003D4EF1" w:rsidP="003D4EF1">
      <w:pPr>
        <w:tabs>
          <w:tab w:val="left" w:pos="1134"/>
        </w:tabs>
        <w:suppressAutoHyphens/>
        <w:ind w:left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4.1Фестиваль-конкурс проводится с 16.03 по 21.04.2020 года.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 Место проведения: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proofErr w:type="gramStart"/>
      <w:r w:rsidRPr="003D4EF1">
        <w:rPr>
          <w:rFonts w:eastAsia="Calibri"/>
          <w:kern w:val="2"/>
          <w:sz w:val="26"/>
          <w:szCs w:val="26"/>
          <w:lang w:eastAsia="ar-SA"/>
        </w:rPr>
        <w:t xml:space="preserve">- выставка «Мир, который я люблю» - </w:t>
      </w:r>
      <w:r w:rsidRPr="003D4EF1">
        <w:rPr>
          <w:rFonts w:eastAsia="Calibri"/>
          <w:kern w:val="1"/>
          <w:sz w:val="26"/>
          <w:szCs w:val="26"/>
          <w:lang w:eastAsia="ar-SA"/>
        </w:rPr>
        <w:t>филиал № 9 детской библиотеки муниципального учреждения культуры «Централизованная система детских библиотек» по адресу: г. Ярославль, ул. Кавказская, д.29</w:t>
      </w:r>
      <w:r w:rsidRPr="003D4EF1">
        <w:rPr>
          <w:rFonts w:eastAsia="Calibri"/>
          <w:kern w:val="2"/>
          <w:sz w:val="26"/>
          <w:szCs w:val="26"/>
          <w:lang w:eastAsia="ar-SA"/>
        </w:rPr>
        <w:t>.</w:t>
      </w:r>
      <w:proofErr w:type="gramEnd"/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 номинации художественного творчества -  МОУ «Средняя школа № 83» по адресу: г. Ярославль, Школьный проезд, д. 15.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Гала-концерт состоится 21.04.2020 в 15.00 в МОУ «Средняя школа № 83» (г. Ярославль, ул. Школьный проезд, д.15).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bCs/>
          <w:iCs/>
          <w:sz w:val="26"/>
          <w:szCs w:val="26"/>
          <w:u w:val="single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4.2 Заявки на участие в фестивале-конкурсе </w:t>
      </w:r>
      <w:r w:rsidRPr="003D4EF1">
        <w:rPr>
          <w:rFonts w:eastAsia="Calibri"/>
          <w:b/>
          <w:kern w:val="2"/>
          <w:sz w:val="26"/>
          <w:szCs w:val="26"/>
          <w:lang w:eastAsia="ar-SA"/>
        </w:rPr>
        <w:t>(приложение 2)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, выставке </w:t>
      </w:r>
      <w:r w:rsidRPr="003D4EF1">
        <w:rPr>
          <w:rFonts w:eastAsia="Calibri"/>
          <w:b/>
          <w:kern w:val="2"/>
          <w:sz w:val="26"/>
          <w:szCs w:val="26"/>
          <w:lang w:eastAsia="ar-SA"/>
        </w:rPr>
        <w:t xml:space="preserve">(приложение 3) </w:t>
      </w:r>
      <w:r w:rsidR="00252BBC">
        <w:rPr>
          <w:rFonts w:eastAsia="Calibri"/>
          <w:kern w:val="2"/>
          <w:sz w:val="26"/>
          <w:szCs w:val="26"/>
          <w:lang w:eastAsia="ar-SA"/>
        </w:rPr>
        <w:t>принимаются до 01.04.2020</w:t>
      </w:r>
      <w:bookmarkStart w:id="0" w:name="_GoBack"/>
      <w:bookmarkEnd w:id="0"/>
      <w:r w:rsidRPr="003D4EF1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11" w:history="1">
        <w:r w:rsidRPr="003D4EF1">
          <w:rPr>
            <w:iCs/>
            <w:sz w:val="26"/>
            <w:szCs w:val="26"/>
            <w:u w:val="single"/>
          </w:rPr>
          <w:t>centr-istoki76@yandex.ru</w:t>
        </w:r>
      </w:hyperlink>
      <w:r w:rsidRPr="003D4EF1">
        <w:rPr>
          <w:bCs/>
          <w:iCs/>
          <w:sz w:val="26"/>
          <w:szCs w:val="26"/>
          <w:u w:val="single"/>
        </w:rPr>
        <w:t xml:space="preserve">. 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Победители и призеры фестиваля-конкурса приносят на гала-концерт 21.04.2020 г. оригинал заявки.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4.3 Особые условия участия </w:t>
      </w:r>
      <w:r w:rsidRPr="003D4EF1">
        <w:rPr>
          <w:rFonts w:eastAsia="Calibri"/>
          <w:b/>
          <w:kern w:val="2"/>
          <w:sz w:val="26"/>
          <w:szCs w:val="26"/>
          <w:lang w:eastAsia="ar-SA"/>
        </w:rPr>
        <w:t>дошкольных образовательных учреждений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 в номинациях художественного творчества: 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 заочное участие в отборочном туре (видеозаписи выступлений);</w:t>
      </w: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bCs/>
          <w:iCs/>
          <w:sz w:val="26"/>
          <w:szCs w:val="26"/>
          <w:u w:val="single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-заявки на участие в фестивале-конкурсе и видеоматериалы принимаются с 16.03.2020 г. по 23.03.2020 г. на адрес электронной почты Центра «Истоки» </w:t>
      </w:r>
      <w:hyperlink r:id="rId12" w:history="1">
        <w:r w:rsidRPr="003D4EF1">
          <w:rPr>
            <w:iCs/>
            <w:sz w:val="26"/>
            <w:szCs w:val="26"/>
            <w:u w:val="single"/>
          </w:rPr>
          <w:t>centr-istoki76@yandex.ru</w:t>
        </w:r>
      </w:hyperlink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134"/>
        </w:tabs>
        <w:suppressAutoHyphens/>
        <w:ind w:firstLine="709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Программа фестиваля-конкурса (Приложение 1)</w:t>
      </w:r>
    </w:p>
    <w:p w:rsidR="003D4EF1" w:rsidRPr="003D4EF1" w:rsidRDefault="003D4EF1" w:rsidP="003D4EF1">
      <w:pPr>
        <w:tabs>
          <w:tab w:val="left" w:pos="1134"/>
        </w:tabs>
        <w:suppressAutoHyphens/>
        <w:rPr>
          <w:rFonts w:eastAsia="Calibri"/>
          <w:b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Педагогические работники сопровождают участников на все мероприятия фестиваля-конкурса и несут ответственность за их жизнь и здоровье.</w:t>
      </w:r>
    </w:p>
    <w:p w:rsidR="003D4EF1" w:rsidRPr="003D4EF1" w:rsidRDefault="003D4EF1" w:rsidP="003D4EF1">
      <w:pPr>
        <w:tabs>
          <w:tab w:val="left" w:pos="1276"/>
        </w:tabs>
        <w:suppressAutoHyphens/>
        <w:ind w:firstLine="851"/>
        <w:jc w:val="both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276"/>
        </w:tabs>
        <w:suppressAutoHyphens/>
        <w:ind w:left="0" w:firstLine="851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Подведение итогов фестиваля-конкурса</w:t>
      </w:r>
    </w:p>
    <w:p w:rsidR="003D4EF1" w:rsidRPr="003D4EF1" w:rsidRDefault="003D4EF1" w:rsidP="003D4EF1">
      <w:pPr>
        <w:tabs>
          <w:tab w:val="left" w:pos="1276"/>
        </w:tabs>
        <w:suppressAutoHyphens/>
        <w:ind w:left="851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lastRenderedPageBreak/>
        <w:t>Подведение итогов фестиваля-конкурса и награждение проводится после просмотров всех заявленных работ членами жюри, состав которого формирует организатор фестиваля-конкурса.</w:t>
      </w:r>
    </w:p>
    <w:p w:rsidR="003D4EF1" w:rsidRPr="003D4EF1" w:rsidRDefault="003D4EF1" w:rsidP="003D4EF1">
      <w:pPr>
        <w:tabs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Победители и призёры награждаются дипломами и памятными призами за </w:t>
      </w:r>
      <w:r w:rsidRPr="003D4EF1">
        <w:rPr>
          <w:rFonts w:eastAsia="Calibri"/>
          <w:kern w:val="2"/>
          <w:sz w:val="26"/>
          <w:szCs w:val="26"/>
          <w:lang w:val="en-US" w:eastAsia="ar-SA"/>
        </w:rPr>
        <w:t>I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, </w:t>
      </w:r>
      <w:r w:rsidRPr="003D4EF1">
        <w:rPr>
          <w:rFonts w:eastAsia="Calibri"/>
          <w:kern w:val="2"/>
          <w:sz w:val="26"/>
          <w:szCs w:val="26"/>
          <w:lang w:val="en-US" w:eastAsia="ar-SA"/>
        </w:rPr>
        <w:t>II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, </w:t>
      </w:r>
      <w:r w:rsidRPr="003D4EF1">
        <w:rPr>
          <w:rFonts w:eastAsia="Calibri"/>
          <w:kern w:val="2"/>
          <w:sz w:val="26"/>
          <w:szCs w:val="26"/>
          <w:lang w:val="en-US" w:eastAsia="ar-SA"/>
        </w:rPr>
        <w:t>III</w:t>
      </w:r>
      <w:r w:rsidRPr="003D4EF1">
        <w:rPr>
          <w:rFonts w:eastAsia="Calibri"/>
          <w:kern w:val="2"/>
          <w:sz w:val="26"/>
          <w:szCs w:val="26"/>
          <w:lang w:eastAsia="ar-SA"/>
        </w:rPr>
        <w:t xml:space="preserve"> место в каждой номинации, участники фестиваля-конкурса получают свидетельства в электронном виде на почту учреждения. Педагогическим работникам, подготовившим победителей и призеров, вручаются благодарственные письма учредителя.</w:t>
      </w:r>
    </w:p>
    <w:p w:rsidR="003D4EF1" w:rsidRPr="003D4EF1" w:rsidRDefault="003D4EF1" w:rsidP="003D4EF1">
      <w:pPr>
        <w:tabs>
          <w:tab w:val="left" w:pos="1276"/>
        </w:tabs>
        <w:suppressAutoHyphens/>
        <w:ind w:firstLine="851"/>
        <w:jc w:val="both"/>
        <w:rPr>
          <w:rFonts w:eastAsia="Calibri"/>
          <w:kern w:val="2"/>
          <w:sz w:val="16"/>
          <w:szCs w:val="16"/>
          <w:lang w:eastAsia="ar-SA"/>
        </w:rPr>
      </w:pPr>
    </w:p>
    <w:p w:rsidR="003D4EF1" w:rsidRPr="003D4EF1" w:rsidRDefault="003D4EF1" w:rsidP="003D4EF1">
      <w:pPr>
        <w:numPr>
          <w:ilvl w:val="0"/>
          <w:numId w:val="1"/>
        </w:numPr>
        <w:tabs>
          <w:tab w:val="left" w:pos="1276"/>
        </w:tabs>
        <w:suppressAutoHyphens/>
        <w:ind w:left="0" w:firstLine="851"/>
        <w:rPr>
          <w:rFonts w:eastAsia="Calibri"/>
          <w:b/>
          <w:kern w:val="2"/>
          <w:sz w:val="26"/>
          <w:szCs w:val="26"/>
          <w:lang w:eastAsia="ar-SA"/>
        </w:rPr>
      </w:pPr>
      <w:r w:rsidRPr="003D4EF1">
        <w:rPr>
          <w:rFonts w:eastAsia="Calibri"/>
          <w:b/>
          <w:kern w:val="2"/>
          <w:sz w:val="26"/>
          <w:szCs w:val="26"/>
          <w:lang w:eastAsia="ar-SA"/>
        </w:rPr>
        <w:t>Контактная информация.</w:t>
      </w:r>
    </w:p>
    <w:p w:rsidR="003D4EF1" w:rsidRPr="003D4EF1" w:rsidRDefault="003D4EF1" w:rsidP="003D4EF1">
      <w:pPr>
        <w:tabs>
          <w:tab w:val="left" w:pos="1276"/>
        </w:tabs>
        <w:suppressAutoHyphens/>
        <w:ind w:left="851"/>
        <w:rPr>
          <w:rFonts w:eastAsia="Calibri"/>
          <w:b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1276"/>
        </w:tabs>
        <w:suppressAutoHyphens/>
        <w:ind w:left="851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Адрес: г. Ярославль, ул. Сахарова, д. 15</w:t>
      </w:r>
    </w:p>
    <w:p w:rsidR="003D4EF1" w:rsidRPr="003D4EF1" w:rsidRDefault="003D4EF1" w:rsidP="003D4EF1">
      <w:pPr>
        <w:tabs>
          <w:tab w:val="left" w:pos="0"/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Телефон: 75-92-85 – Гусева Ирина Валериановна (методист), </w:t>
      </w:r>
    </w:p>
    <w:p w:rsidR="003D4EF1" w:rsidRPr="003D4EF1" w:rsidRDefault="003D4EF1" w:rsidP="003D4EF1">
      <w:pPr>
        <w:tabs>
          <w:tab w:val="left" w:pos="0"/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                 75-30-73 – Воскресенская Екатерина Валерьевна </w:t>
      </w:r>
      <w:r w:rsidRPr="003D4EF1">
        <w:rPr>
          <w:rFonts w:eastAsia="Calibri"/>
          <w:color w:val="FF0000"/>
          <w:kern w:val="2"/>
          <w:sz w:val="26"/>
          <w:szCs w:val="26"/>
          <w:lang w:eastAsia="ar-SA"/>
        </w:rPr>
        <w:t xml:space="preserve"> </w:t>
      </w:r>
      <w:r w:rsidRPr="003D4EF1">
        <w:rPr>
          <w:rFonts w:eastAsia="Calibri"/>
          <w:kern w:val="2"/>
          <w:sz w:val="26"/>
          <w:szCs w:val="26"/>
          <w:lang w:eastAsia="ar-SA"/>
        </w:rPr>
        <w:t>(секретарь).</w:t>
      </w:r>
    </w:p>
    <w:p w:rsidR="003D4EF1" w:rsidRPr="00252BBC" w:rsidRDefault="003D4EF1" w:rsidP="003D4EF1">
      <w:pPr>
        <w:tabs>
          <w:tab w:val="left" w:pos="1134"/>
        </w:tabs>
        <w:suppressAutoHyphens/>
        <w:ind w:firstLine="709"/>
        <w:jc w:val="both"/>
        <w:rPr>
          <w:bCs/>
          <w:iCs/>
          <w:sz w:val="26"/>
          <w:szCs w:val="26"/>
          <w:u w:val="single"/>
          <w:lang w:val="en-US"/>
        </w:rPr>
      </w:pPr>
      <w:proofErr w:type="gramStart"/>
      <w:r w:rsidRPr="003D4EF1">
        <w:rPr>
          <w:rFonts w:eastAsia="Calibri"/>
          <w:kern w:val="2"/>
          <w:sz w:val="26"/>
          <w:szCs w:val="26"/>
          <w:lang w:val="en-US" w:eastAsia="ar-SA"/>
        </w:rPr>
        <w:t>e</w:t>
      </w:r>
      <w:r w:rsidRPr="00252BBC">
        <w:rPr>
          <w:rFonts w:eastAsia="Calibri"/>
          <w:kern w:val="2"/>
          <w:sz w:val="26"/>
          <w:szCs w:val="26"/>
          <w:lang w:val="en-US" w:eastAsia="ar-SA"/>
        </w:rPr>
        <w:t>-</w:t>
      </w:r>
      <w:r w:rsidRPr="003D4EF1">
        <w:rPr>
          <w:rFonts w:eastAsia="Calibri"/>
          <w:kern w:val="2"/>
          <w:sz w:val="26"/>
          <w:szCs w:val="26"/>
          <w:lang w:val="en-US" w:eastAsia="ar-SA"/>
        </w:rPr>
        <w:t>mail</w:t>
      </w:r>
      <w:proofErr w:type="gramEnd"/>
      <w:r w:rsidRPr="00252BBC">
        <w:rPr>
          <w:rFonts w:eastAsia="Calibri"/>
          <w:kern w:val="2"/>
          <w:sz w:val="26"/>
          <w:szCs w:val="26"/>
          <w:lang w:val="en-US" w:eastAsia="ar-SA"/>
        </w:rPr>
        <w:t xml:space="preserve">: </w:t>
      </w:r>
      <w:hyperlink r:id="rId13" w:history="1">
        <w:r w:rsidRPr="003D4EF1">
          <w:rPr>
            <w:iCs/>
            <w:sz w:val="26"/>
            <w:szCs w:val="26"/>
            <w:u w:val="single"/>
            <w:lang w:val="en-US"/>
          </w:rPr>
          <w:t>centr</w:t>
        </w:r>
        <w:r w:rsidRPr="00252BBC">
          <w:rPr>
            <w:iCs/>
            <w:sz w:val="26"/>
            <w:szCs w:val="26"/>
            <w:u w:val="single"/>
            <w:lang w:val="en-US"/>
          </w:rPr>
          <w:t>-</w:t>
        </w:r>
        <w:r w:rsidRPr="003D4EF1">
          <w:rPr>
            <w:iCs/>
            <w:sz w:val="26"/>
            <w:szCs w:val="26"/>
            <w:u w:val="single"/>
            <w:lang w:val="en-US"/>
          </w:rPr>
          <w:t>istoki</w:t>
        </w:r>
        <w:r w:rsidRPr="00252BBC">
          <w:rPr>
            <w:iCs/>
            <w:sz w:val="26"/>
            <w:szCs w:val="26"/>
            <w:u w:val="single"/>
            <w:lang w:val="en-US"/>
          </w:rPr>
          <w:t>76@</w:t>
        </w:r>
        <w:r w:rsidRPr="003D4EF1">
          <w:rPr>
            <w:iCs/>
            <w:sz w:val="26"/>
            <w:szCs w:val="26"/>
            <w:u w:val="single"/>
            <w:lang w:val="en-US"/>
          </w:rPr>
          <w:t>yandex</w:t>
        </w:r>
        <w:r w:rsidRPr="00252BBC">
          <w:rPr>
            <w:iCs/>
            <w:sz w:val="26"/>
            <w:szCs w:val="26"/>
            <w:u w:val="single"/>
            <w:lang w:val="en-US"/>
          </w:rPr>
          <w:t>.</w:t>
        </w:r>
        <w:r w:rsidRPr="003D4EF1">
          <w:rPr>
            <w:iCs/>
            <w:sz w:val="26"/>
            <w:szCs w:val="26"/>
            <w:u w:val="single"/>
            <w:lang w:val="en-US"/>
          </w:rPr>
          <w:t>ru</w:t>
        </w:r>
      </w:hyperlink>
    </w:p>
    <w:p w:rsidR="003D4EF1" w:rsidRPr="00252BBC" w:rsidRDefault="003D4EF1" w:rsidP="003D4EF1">
      <w:pPr>
        <w:tabs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tabs>
          <w:tab w:val="left" w:pos="0"/>
        </w:tabs>
        <w:suppressAutoHyphens/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jc w:val="right"/>
        <w:rPr>
          <w:rFonts w:eastAsia="Calibri"/>
          <w:b/>
          <w:kern w:val="2"/>
          <w:sz w:val="26"/>
          <w:szCs w:val="26"/>
          <w:lang w:val="en-US" w:eastAsia="ar-SA"/>
        </w:rPr>
      </w:pPr>
    </w:p>
    <w:p w:rsidR="003D4EF1" w:rsidRPr="00252BBC" w:rsidRDefault="003D4EF1" w:rsidP="003D4EF1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tbl>
      <w:tblPr>
        <w:tblStyle w:val="a6"/>
        <w:tblpPr w:leftFromText="180" w:rightFromText="180" w:vertAnchor="text" w:horzAnchor="margin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095"/>
        <w:gridCol w:w="1553"/>
      </w:tblGrid>
      <w:tr w:rsidR="003D4EF1" w:rsidRPr="003D4EF1" w:rsidTr="00F912E0">
        <w:trPr>
          <w:trHeight w:val="70"/>
        </w:trPr>
        <w:tc>
          <w:tcPr>
            <w:tcW w:w="704" w:type="dxa"/>
            <w:vAlign w:val="center"/>
          </w:tcPr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vAlign w:val="center"/>
          </w:tcPr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6095" w:type="dxa"/>
            <w:vAlign w:val="center"/>
          </w:tcPr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Мероприятия фестиваля-конкурса</w:t>
            </w:r>
          </w:p>
        </w:tc>
        <w:tc>
          <w:tcPr>
            <w:tcW w:w="1553" w:type="dxa"/>
            <w:vAlign w:val="center"/>
          </w:tcPr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Время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01-03 апреля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1.Прием творческих работ в </w:t>
            </w:r>
            <w:r w:rsidRPr="003D4EF1">
              <w:rPr>
                <w:rFonts w:eastAsia="Calibri"/>
                <w:kern w:val="1"/>
                <w:sz w:val="26"/>
                <w:szCs w:val="26"/>
                <w:lang w:eastAsia="ar-SA"/>
              </w:rPr>
              <w:t xml:space="preserve"> филиале № 9 детской библиотеки муниципального учреждения культуры «Централизованная система детских библиотек» по адресу: г. Ярославль, ул. Кавказская, д.29</w:t>
            </w: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(с оригиналом заявки)</w:t>
            </w:r>
          </w:p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2.Оформление выставки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10.00-16.00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06-15 апреля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Работа выставки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В часы работы библиотеки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09 апреля (четверг)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Оценка жюри выставочных работ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10.00-13.00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24-31 марта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Конкурсные видео-просмотры возрастной категории 5-7 лет в номинациях «Художественное слово», «Вокальное творчество», «Хореографическое творчество»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07 апреля (вторник)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Конкурсное прослушивание «Художественное слово» в МОУ «Средняя школа № 83»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(г. Ярославль, ул. Школьный проезд, д.15). 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08 апреля (среда)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Конкурсное прослушивание «Вокальное творчество» в МОУ «Средняя школа № 83»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(г. Ярославль, ул. Школьный проезд, д.15)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09 апреля (четверг)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Конкурсное прослушивание «Хореографическое творчество» в МОУ «Средняя школа № 83» 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(г. Ярославль, ул. Школьный проезд, д.15)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16 апреля (четверг)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Демонтаж выставки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После демонтажа выставки организаторы ответственность за сохранность работ не несут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10.00-17.00</w:t>
            </w:r>
          </w:p>
        </w:tc>
      </w:tr>
      <w:tr w:rsidR="003D4EF1" w:rsidRPr="003D4EF1" w:rsidTr="00F912E0">
        <w:tc>
          <w:tcPr>
            <w:tcW w:w="704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4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21 апреля (вторник)</w:t>
            </w:r>
          </w:p>
        </w:tc>
        <w:tc>
          <w:tcPr>
            <w:tcW w:w="6095" w:type="dxa"/>
          </w:tcPr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Заключительный Гала-концерт, подведение итогов фестиваля-конкурса и церемония награждения победителей в МОУ «Средняя школа № 83»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(г. Ярославль, ул. Школьный проезд, д.15)</w:t>
            </w:r>
          </w:p>
        </w:tc>
        <w:tc>
          <w:tcPr>
            <w:tcW w:w="1553" w:type="dxa"/>
          </w:tcPr>
          <w:p w:rsidR="003D4EF1" w:rsidRPr="003D4EF1" w:rsidRDefault="003D4EF1" w:rsidP="003D4EF1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sz w:val="26"/>
                <w:szCs w:val="26"/>
                <w:lang w:eastAsia="ar-SA"/>
              </w:rPr>
              <w:t>15.00</w:t>
            </w:r>
          </w:p>
        </w:tc>
      </w:tr>
    </w:tbl>
    <w:p w:rsidR="009B751F" w:rsidRPr="00F37C01" w:rsidRDefault="003D4EF1" w:rsidP="003D4EF1">
      <w:pPr>
        <w:ind w:left="7088"/>
        <w:rPr>
          <w:rFonts w:eastAsia="Calibri"/>
          <w:kern w:val="2"/>
          <w:sz w:val="26"/>
          <w:szCs w:val="26"/>
          <w:highlight w:val="yellow"/>
          <w:lang w:val="en-US" w:eastAsia="ar-SA"/>
        </w:rPr>
        <w:sectPr w:rsidR="009B751F" w:rsidRPr="00F37C01" w:rsidSect="006F66E3">
          <w:pgSz w:w="11906" w:h="16838"/>
          <w:pgMar w:top="1134" w:right="567" w:bottom="1134" w:left="1134" w:header="567" w:footer="0" w:gutter="0"/>
          <w:pgNumType w:start="1"/>
          <w:cols w:space="720"/>
        </w:sectPr>
      </w:pPr>
      <w:r w:rsidRPr="003D4EF1">
        <w:rPr>
          <w:rFonts w:eastAsia="Calibri"/>
          <w:kern w:val="2"/>
          <w:sz w:val="26"/>
          <w:szCs w:val="26"/>
          <w:lang w:eastAsia="ar-SA"/>
        </w:rPr>
        <w:t>Приложение</w:t>
      </w:r>
      <w:r>
        <w:rPr>
          <w:rFonts w:eastAsia="Calibri"/>
          <w:kern w:val="2"/>
          <w:sz w:val="26"/>
          <w:szCs w:val="26"/>
          <w:lang w:eastAsia="ar-SA"/>
        </w:rPr>
        <w:t xml:space="preserve"> 1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FD516D" w:rsidTr="00FD516D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16D" w:rsidRDefault="00FD516D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Приложение 2</w:t>
      </w: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center"/>
        <w:rPr>
          <w:sz w:val="26"/>
          <w:szCs w:val="26"/>
        </w:rPr>
      </w:pPr>
    </w:p>
    <w:p w:rsidR="003D4EF1" w:rsidRPr="003D4EF1" w:rsidRDefault="003D4EF1" w:rsidP="003D4EF1">
      <w:pPr>
        <w:jc w:val="center"/>
        <w:rPr>
          <w:sz w:val="26"/>
          <w:szCs w:val="26"/>
        </w:rPr>
      </w:pPr>
    </w:p>
    <w:p w:rsidR="003D4EF1" w:rsidRPr="003D4EF1" w:rsidRDefault="003D4EF1" w:rsidP="003D4EF1">
      <w:pPr>
        <w:jc w:val="center"/>
        <w:rPr>
          <w:sz w:val="26"/>
          <w:szCs w:val="26"/>
        </w:rPr>
      </w:pPr>
    </w:p>
    <w:p w:rsidR="003D4EF1" w:rsidRPr="003D4EF1" w:rsidRDefault="003D4EF1" w:rsidP="003D4EF1">
      <w:pPr>
        <w:jc w:val="center"/>
        <w:rPr>
          <w:sz w:val="26"/>
          <w:szCs w:val="26"/>
        </w:rPr>
      </w:pPr>
    </w:p>
    <w:p w:rsidR="003D4EF1" w:rsidRPr="003D4EF1" w:rsidRDefault="003D4EF1" w:rsidP="003D4EF1">
      <w:pPr>
        <w:jc w:val="center"/>
        <w:rPr>
          <w:sz w:val="26"/>
          <w:szCs w:val="26"/>
        </w:rPr>
      </w:pPr>
    </w:p>
    <w:p w:rsidR="003D4EF1" w:rsidRPr="003D4EF1" w:rsidRDefault="003D4EF1" w:rsidP="003D4EF1">
      <w:pPr>
        <w:jc w:val="center"/>
      </w:pPr>
      <w:r w:rsidRPr="003D4EF1"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</w:p>
    <w:p w:rsidR="003D4EF1" w:rsidRPr="003D4EF1" w:rsidRDefault="003D4EF1" w:rsidP="003D4EF1">
      <w:pPr>
        <w:jc w:val="center"/>
      </w:pPr>
    </w:p>
    <w:p w:rsidR="003D4EF1" w:rsidRPr="003D4EF1" w:rsidRDefault="003D4EF1" w:rsidP="003D4EF1">
      <w:pPr>
        <w:jc w:val="center"/>
      </w:pPr>
    </w:p>
    <w:tbl>
      <w:tblPr>
        <w:tblW w:w="154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8"/>
        <w:gridCol w:w="1774"/>
        <w:gridCol w:w="1464"/>
        <w:gridCol w:w="724"/>
        <w:gridCol w:w="2278"/>
        <w:gridCol w:w="1875"/>
        <w:gridCol w:w="1774"/>
        <w:gridCol w:w="1727"/>
        <w:gridCol w:w="1701"/>
        <w:gridCol w:w="1695"/>
      </w:tblGrid>
      <w:tr w:rsidR="003D4EF1" w:rsidRPr="003D4EF1" w:rsidTr="00F912E0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  <w:jc w:val="center"/>
            </w:pPr>
            <w:r w:rsidRPr="003D4EF1">
              <w:t xml:space="preserve">№ </w:t>
            </w:r>
            <w:proofErr w:type="gramStart"/>
            <w:r w:rsidRPr="003D4EF1">
              <w:t>п</w:t>
            </w:r>
            <w:proofErr w:type="gramEnd"/>
            <w:r w:rsidRPr="003D4EF1">
              <w:t>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Фамилия, имя, отчество участника</w:t>
            </w:r>
          </w:p>
          <w:p w:rsidR="003D4EF1" w:rsidRPr="003D4EF1" w:rsidRDefault="003D4EF1" w:rsidP="003D4EF1">
            <w:r w:rsidRPr="003D4EF1"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Число, месяц, год рождения участника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Возрастная категория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  <w:ind w:left="-30" w:right="-72"/>
            </w:pPr>
            <w:r w:rsidRPr="003D4EF1">
              <w:t>Образовательное учреждение,</w:t>
            </w:r>
          </w:p>
          <w:p w:rsidR="003D4EF1" w:rsidRPr="003D4EF1" w:rsidRDefault="003D4EF1" w:rsidP="003D4EF1">
            <w:r w:rsidRPr="003D4EF1">
              <w:t>класс, в котором обучается</w:t>
            </w:r>
          </w:p>
          <w:p w:rsidR="003D4EF1" w:rsidRPr="003D4EF1" w:rsidRDefault="003D4EF1" w:rsidP="003D4EF1">
            <w:r w:rsidRPr="003D4EF1">
              <w:t>участник</w:t>
            </w:r>
          </w:p>
          <w:p w:rsidR="003D4EF1" w:rsidRPr="003D4EF1" w:rsidRDefault="003D4EF1" w:rsidP="003D4EF1">
            <w:r w:rsidRPr="003D4EF1">
              <w:t>фестиваля-конкурса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 xml:space="preserve">Учреждение, от которого </w:t>
            </w:r>
            <w:proofErr w:type="gramStart"/>
            <w:r w:rsidRPr="003D4EF1">
              <w:t>представлен</w:t>
            </w:r>
            <w:proofErr w:type="gramEnd"/>
          </w:p>
          <w:p w:rsidR="003D4EF1" w:rsidRPr="003D4EF1" w:rsidRDefault="003D4EF1" w:rsidP="003D4EF1">
            <w:r w:rsidRPr="003D4EF1">
              <w:t>участник</w:t>
            </w:r>
          </w:p>
          <w:p w:rsidR="003D4EF1" w:rsidRPr="003D4EF1" w:rsidRDefault="003D4EF1" w:rsidP="003D4EF1">
            <w:r w:rsidRPr="003D4EF1">
              <w:t>(СШ или УДОД или др.)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Название</w:t>
            </w:r>
          </w:p>
          <w:p w:rsidR="003D4EF1" w:rsidRPr="003D4EF1" w:rsidRDefault="003D4EF1" w:rsidP="003D4EF1">
            <w:r w:rsidRPr="003D4EF1">
              <w:t>объединения,</w:t>
            </w:r>
          </w:p>
          <w:p w:rsidR="003D4EF1" w:rsidRPr="003D4EF1" w:rsidRDefault="003D4EF1" w:rsidP="003D4EF1">
            <w:pPr>
              <w:ind w:right="-245"/>
            </w:pPr>
            <w:r w:rsidRPr="003D4EF1">
              <w:t>в котором занимается обучающийся</w:t>
            </w:r>
          </w:p>
          <w:p w:rsidR="003D4EF1" w:rsidRPr="003D4EF1" w:rsidRDefault="003D4EF1" w:rsidP="003D4EF1">
            <w:r w:rsidRPr="003D4EF1">
              <w:t>(если есть)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r w:rsidRPr="003D4EF1">
              <w:t>Номинация (вокал, хореография, худ</w:t>
            </w:r>
            <w:proofErr w:type="gramStart"/>
            <w:r w:rsidRPr="003D4EF1">
              <w:t>.</w:t>
            </w:r>
            <w:proofErr w:type="gramEnd"/>
            <w:r w:rsidRPr="003D4EF1">
              <w:t xml:space="preserve"> </w:t>
            </w:r>
            <w:proofErr w:type="gramStart"/>
            <w:r w:rsidRPr="003D4EF1">
              <w:t>с</w:t>
            </w:r>
            <w:proofErr w:type="gramEnd"/>
            <w:r w:rsidRPr="003D4EF1">
              <w:t>лово)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Название</w:t>
            </w:r>
          </w:p>
          <w:p w:rsidR="003D4EF1" w:rsidRPr="003D4EF1" w:rsidRDefault="003D4EF1" w:rsidP="003D4EF1">
            <w:r w:rsidRPr="003D4EF1">
              <w:t>исполняемого произведения</w:t>
            </w:r>
          </w:p>
          <w:p w:rsidR="003D4EF1" w:rsidRPr="003D4EF1" w:rsidRDefault="003D4EF1" w:rsidP="003D4EF1">
            <w:pPr>
              <w:snapToGrid w:val="0"/>
            </w:pPr>
            <w:r w:rsidRPr="003D4EF1">
              <w:t>автор (текста, музыки), хронометраж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F1" w:rsidRPr="003D4EF1" w:rsidRDefault="003D4EF1" w:rsidP="003D4EF1">
            <w:r w:rsidRPr="003D4EF1">
              <w:t>ФИО педагога (полностью) число, месяц, год рождения, место работы</w:t>
            </w:r>
          </w:p>
        </w:tc>
      </w:tr>
      <w:tr w:rsidR="003D4EF1" w:rsidRPr="003D4EF1" w:rsidTr="00F912E0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</w:tr>
    </w:tbl>
    <w:p w:rsidR="003D4EF1" w:rsidRPr="003D4EF1" w:rsidRDefault="003D4EF1" w:rsidP="003D4EF1"/>
    <w:p w:rsidR="003D4EF1" w:rsidRPr="003D4EF1" w:rsidRDefault="003D4EF1" w:rsidP="003D4EF1">
      <w:proofErr w:type="gramStart"/>
      <w:r w:rsidRPr="003D4EF1"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3D4EF1" w:rsidRPr="003D4EF1" w:rsidRDefault="003D4EF1" w:rsidP="003D4EF1"/>
    <w:p w:rsidR="003D4EF1" w:rsidRPr="003D4EF1" w:rsidRDefault="003D4EF1" w:rsidP="003D4EF1">
      <w:r w:rsidRPr="003D4EF1">
        <w:t>Руководитель образовательного учреждения, подпись, расшифровка подписи, печать</w:t>
      </w:r>
    </w:p>
    <w:p w:rsidR="003D4EF1" w:rsidRPr="003D4EF1" w:rsidRDefault="003D4EF1" w:rsidP="003D4EF1">
      <w:pPr>
        <w:jc w:val="right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3D4EF1" w:rsidRPr="003D4EF1" w:rsidTr="00F912E0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F1" w:rsidRPr="003D4EF1" w:rsidRDefault="003D4EF1" w:rsidP="003D4EF1">
            <w:pPr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sz w:val="22"/>
                <w:szCs w:val="22"/>
                <w:lang w:eastAsia="ar-SA"/>
              </w:rPr>
              <w:lastRenderedPageBreak/>
              <w:t>ШТАМП УЧРЕЖДЕНИЯ</w:t>
            </w:r>
          </w:p>
        </w:tc>
      </w:tr>
    </w:tbl>
    <w:p w:rsidR="003D4EF1" w:rsidRPr="003D4EF1" w:rsidRDefault="003D4EF1" w:rsidP="003D4EF1">
      <w:pPr>
        <w:jc w:val="right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Приложение 3</w:t>
      </w:r>
    </w:p>
    <w:p w:rsidR="003D4EF1" w:rsidRPr="003D4EF1" w:rsidRDefault="003D4EF1" w:rsidP="003D4EF1">
      <w:pPr>
        <w:tabs>
          <w:tab w:val="left" w:pos="0"/>
        </w:tabs>
        <w:suppressAutoHyphens/>
        <w:jc w:val="center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center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Заявка</w:t>
      </w:r>
    </w:p>
    <w:p w:rsidR="003D4EF1" w:rsidRPr="003D4EF1" w:rsidRDefault="003D4EF1" w:rsidP="003D4EF1">
      <w:pPr>
        <w:tabs>
          <w:tab w:val="left" w:pos="284"/>
        </w:tabs>
        <w:suppressAutoHyphens/>
        <w:jc w:val="center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на участие в выставке декоративно-прикладного и художественного творчества</w:t>
      </w:r>
    </w:p>
    <w:p w:rsidR="003D4EF1" w:rsidRPr="003D4EF1" w:rsidRDefault="003D4EF1" w:rsidP="003D4EF1">
      <w:pPr>
        <w:tabs>
          <w:tab w:val="left" w:pos="284"/>
        </w:tabs>
        <w:suppressAutoHyphens/>
        <w:jc w:val="center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детей с ограниченными возможностями здоровья «Мир, который я люблю»</w:t>
      </w:r>
    </w:p>
    <w:p w:rsidR="003D4EF1" w:rsidRPr="003D4EF1" w:rsidRDefault="003D4EF1" w:rsidP="003D4EF1">
      <w:pPr>
        <w:tabs>
          <w:tab w:val="left" w:pos="284"/>
        </w:tabs>
        <w:suppressAutoHyphens/>
        <w:jc w:val="center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  <w:tab w:val="left" w:pos="284"/>
        </w:tabs>
        <w:suppressAutoHyphens/>
        <w:jc w:val="center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Экспонаты принимаются на выставку с этикетками, строго на основании описи и заявки, в которой указывается:</w:t>
      </w:r>
    </w:p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tbl>
      <w:tblPr>
        <w:tblW w:w="155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1694"/>
        <w:gridCol w:w="1544"/>
        <w:gridCol w:w="724"/>
        <w:gridCol w:w="2278"/>
        <w:gridCol w:w="1875"/>
        <w:gridCol w:w="1774"/>
        <w:gridCol w:w="1727"/>
        <w:gridCol w:w="1701"/>
        <w:gridCol w:w="1695"/>
      </w:tblGrid>
      <w:tr w:rsidR="003D4EF1" w:rsidRPr="003D4EF1" w:rsidTr="00F912E0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  <w:jc w:val="center"/>
            </w:pPr>
            <w:r w:rsidRPr="003D4EF1">
              <w:t xml:space="preserve">№ </w:t>
            </w:r>
            <w:proofErr w:type="gramStart"/>
            <w:r w:rsidRPr="003D4EF1">
              <w:t>п</w:t>
            </w:r>
            <w:proofErr w:type="gramEnd"/>
            <w:r w:rsidRPr="003D4EF1">
              <w:t>/п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Фамилия, имя, отчество участника</w:t>
            </w:r>
          </w:p>
          <w:p w:rsidR="003D4EF1" w:rsidRPr="003D4EF1" w:rsidRDefault="003D4EF1" w:rsidP="003D4EF1">
            <w:r w:rsidRPr="003D4EF1">
              <w:t>(полностью)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Число, месяц, год рождения участника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Возрастная категория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  <w:ind w:left="-30" w:right="-72"/>
            </w:pPr>
            <w:r w:rsidRPr="003D4EF1">
              <w:t>Образовательное учреждение,</w:t>
            </w:r>
          </w:p>
          <w:p w:rsidR="003D4EF1" w:rsidRPr="003D4EF1" w:rsidRDefault="003D4EF1" w:rsidP="003D4EF1">
            <w:r w:rsidRPr="003D4EF1">
              <w:t>класс, в котором обучается</w:t>
            </w:r>
          </w:p>
          <w:p w:rsidR="003D4EF1" w:rsidRPr="003D4EF1" w:rsidRDefault="003D4EF1" w:rsidP="003D4EF1">
            <w:r w:rsidRPr="003D4EF1">
              <w:t>участник</w:t>
            </w:r>
          </w:p>
          <w:p w:rsidR="003D4EF1" w:rsidRPr="003D4EF1" w:rsidRDefault="003D4EF1" w:rsidP="003D4EF1">
            <w:r w:rsidRPr="003D4EF1">
              <w:t>фестиваля-конкурса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 xml:space="preserve">Учреждение, от которого </w:t>
            </w:r>
            <w:proofErr w:type="gramStart"/>
            <w:r w:rsidRPr="003D4EF1">
              <w:t>представлен</w:t>
            </w:r>
            <w:proofErr w:type="gramEnd"/>
          </w:p>
          <w:p w:rsidR="003D4EF1" w:rsidRPr="003D4EF1" w:rsidRDefault="003D4EF1" w:rsidP="003D4EF1">
            <w:r w:rsidRPr="003D4EF1">
              <w:t>участник</w:t>
            </w:r>
          </w:p>
          <w:p w:rsidR="003D4EF1" w:rsidRPr="003D4EF1" w:rsidRDefault="003D4EF1" w:rsidP="003D4EF1">
            <w:r w:rsidRPr="003D4EF1">
              <w:t>(СШ или УДОД или др.)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Название</w:t>
            </w:r>
          </w:p>
          <w:p w:rsidR="003D4EF1" w:rsidRPr="003D4EF1" w:rsidRDefault="003D4EF1" w:rsidP="003D4EF1">
            <w:r w:rsidRPr="003D4EF1">
              <w:t>объединения,</w:t>
            </w:r>
          </w:p>
          <w:p w:rsidR="003D4EF1" w:rsidRPr="003D4EF1" w:rsidRDefault="003D4EF1" w:rsidP="003D4EF1">
            <w:pPr>
              <w:ind w:right="-245"/>
            </w:pPr>
            <w:r w:rsidRPr="003D4EF1">
              <w:t>в котором занимается обучающийся</w:t>
            </w:r>
          </w:p>
          <w:p w:rsidR="003D4EF1" w:rsidRPr="003D4EF1" w:rsidRDefault="003D4EF1" w:rsidP="003D4EF1">
            <w:r w:rsidRPr="003D4EF1">
              <w:t>(если есть)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 xml:space="preserve">Номинация (вышивка, </w:t>
            </w:r>
            <w:proofErr w:type="spellStart"/>
            <w:r w:rsidRPr="003D4EF1">
              <w:t>бумагопластика</w:t>
            </w:r>
            <w:proofErr w:type="spellEnd"/>
            <w:r w:rsidRPr="003D4EF1">
              <w:t>, сувенир, мягкая игрушка)</w:t>
            </w:r>
          </w:p>
          <w:p w:rsidR="003D4EF1" w:rsidRPr="003D4EF1" w:rsidRDefault="003D4EF1" w:rsidP="003D4EF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EF1" w:rsidRPr="003D4EF1" w:rsidRDefault="003D4EF1" w:rsidP="003D4EF1">
            <w:pPr>
              <w:snapToGrid w:val="0"/>
            </w:pPr>
            <w:r w:rsidRPr="003D4EF1">
              <w:t>Название</w:t>
            </w:r>
          </w:p>
          <w:p w:rsidR="003D4EF1" w:rsidRPr="003D4EF1" w:rsidRDefault="003D4EF1" w:rsidP="003D4EF1">
            <w:pPr>
              <w:snapToGrid w:val="0"/>
            </w:pPr>
            <w:r w:rsidRPr="003D4EF1">
              <w:t>работы,</w:t>
            </w:r>
          </w:p>
          <w:p w:rsidR="003D4EF1" w:rsidRPr="003D4EF1" w:rsidRDefault="003D4EF1" w:rsidP="003D4EF1">
            <w:pPr>
              <w:suppressAutoHyphens/>
              <w:snapToGrid w:val="0"/>
              <w:ind w:right="-108"/>
              <w:rPr>
                <w:rFonts w:eastAsia="Calibri"/>
                <w:bCs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>техника выполнения,</w:t>
            </w:r>
          </w:p>
          <w:p w:rsidR="003D4EF1" w:rsidRPr="003D4EF1" w:rsidRDefault="003D4EF1" w:rsidP="003D4EF1">
            <w:pPr>
              <w:suppressAutoHyphens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>материал</w:t>
            </w:r>
          </w:p>
          <w:p w:rsidR="003D4EF1" w:rsidRPr="003D4EF1" w:rsidRDefault="003D4EF1" w:rsidP="003D4EF1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F1" w:rsidRPr="003D4EF1" w:rsidRDefault="003D4EF1" w:rsidP="003D4EF1">
            <w:r w:rsidRPr="003D4EF1">
              <w:t>ФИО педагога (полностью) число, месяц, год рождения, место работы</w:t>
            </w:r>
          </w:p>
        </w:tc>
      </w:tr>
      <w:tr w:rsidR="003D4EF1" w:rsidRPr="003D4EF1" w:rsidTr="00F912E0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F1" w:rsidRPr="003D4EF1" w:rsidRDefault="003D4EF1" w:rsidP="003D4EF1">
            <w:pPr>
              <w:snapToGrid w:val="0"/>
              <w:jc w:val="center"/>
            </w:pPr>
          </w:p>
        </w:tc>
      </w:tr>
    </w:tbl>
    <w:p w:rsidR="003D4EF1" w:rsidRPr="003D4EF1" w:rsidRDefault="003D4EF1" w:rsidP="003D4EF1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/>
    <w:p w:rsidR="003D4EF1" w:rsidRPr="003D4EF1" w:rsidRDefault="003D4EF1" w:rsidP="003D4EF1">
      <w:proofErr w:type="gramStart"/>
      <w:r w:rsidRPr="003D4EF1">
        <w:t>Ответственный исполнитель заявки: фамилия, имя, отчество (полностью), должность, контактный телефон, электронный адрес.</w:t>
      </w:r>
      <w:proofErr w:type="gramEnd"/>
    </w:p>
    <w:p w:rsidR="003D4EF1" w:rsidRPr="003D4EF1" w:rsidRDefault="003D4EF1" w:rsidP="003D4EF1"/>
    <w:p w:rsidR="003D4EF1" w:rsidRPr="003D4EF1" w:rsidRDefault="003D4EF1" w:rsidP="003D4EF1">
      <w:r w:rsidRPr="003D4EF1">
        <w:t>Руководитель образовательного учреждения, подпись, расшифровка подписи, печать</w:t>
      </w: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Работы сдал ______________________________________</w:t>
      </w: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D4EF1">
        <w:rPr>
          <w:rFonts w:eastAsia="Calibri"/>
          <w:kern w:val="2"/>
          <w:lang w:eastAsia="ar-SA"/>
        </w:rPr>
        <w:t>Работы принял____________________________________</w:t>
      </w:r>
    </w:p>
    <w:p w:rsidR="003D4EF1" w:rsidRPr="003D4EF1" w:rsidRDefault="003D4EF1" w:rsidP="003D4EF1">
      <w:pPr>
        <w:rPr>
          <w:sz w:val="26"/>
          <w:szCs w:val="26"/>
        </w:rPr>
        <w:sectPr w:rsidR="003D4EF1" w:rsidRPr="003D4EF1" w:rsidSect="00F36173">
          <w:pgSz w:w="16838" w:h="11906" w:orient="landscape"/>
          <w:pgMar w:top="709" w:right="851" w:bottom="851" w:left="851" w:header="709" w:footer="709" w:gutter="0"/>
          <w:cols w:space="720"/>
        </w:sectPr>
      </w:pPr>
    </w:p>
    <w:p w:rsidR="003D4EF1" w:rsidRPr="003D4EF1" w:rsidRDefault="003D4EF1" w:rsidP="003D4EF1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keepNext/>
        <w:suppressAutoHyphens/>
        <w:jc w:val="center"/>
        <w:rPr>
          <w:rFonts w:eastAsia="Arial Unicode MS"/>
          <w:iCs/>
          <w:kern w:val="2"/>
          <w:sz w:val="26"/>
          <w:szCs w:val="26"/>
          <w:lang w:eastAsia="ar-SA"/>
        </w:rPr>
      </w:pPr>
      <w:r w:rsidRPr="003D4EF1">
        <w:rPr>
          <w:rFonts w:eastAsia="Arial Unicode MS"/>
          <w:iCs/>
          <w:kern w:val="2"/>
          <w:sz w:val="26"/>
          <w:szCs w:val="26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3D4EF1" w:rsidRPr="003D4EF1" w:rsidTr="00F912E0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 xml:space="preserve">МОУ </w:t>
            </w:r>
            <w:proofErr w:type="gramStart"/>
            <w:r w:rsidRPr="003D4EF1">
              <w:rPr>
                <w:rFonts w:eastAsia="Calibri"/>
                <w:kern w:val="2"/>
                <w:lang w:eastAsia="ar-SA"/>
              </w:rPr>
              <w:t>ДО</w:t>
            </w:r>
            <w:proofErr w:type="gramEnd"/>
            <w:r w:rsidRPr="003D4EF1">
              <w:rPr>
                <w:rFonts w:eastAsia="Calibri"/>
                <w:kern w:val="2"/>
                <w:lang w:eastAsia="ar-SA"/>
              </w:rPr>
              <w:t xml:space="preserve"> </w:t>
            </w:r>
            <w:proofErr w:type="gramStart"/>
            <w:r w:rsidRPr="003D4EF1">
              <w:rPr>
                <w:rFonts w:eastAsia="Calibri"/>
                <w:kern w:val="2"/>
                <w:lang w:eastAsia="ar-SA"/>
              </w:rPr>
              <w:t>Центр</w:t>
            </w:r>
            <w:proofErr w:type="gramEnd"/>
            <w:r w:rsidRPr="003D4EF1">
              <w:rPr>
                <w:rFonts w:eastAsia="Calibri"/>
                <w:kern w:val="2"/>
                <w:lang w:eastAsia="ar-SA"/>
              </w:rPr>
              <w:t xml:space="preserve"> «Истоки»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3D4EF1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3D4EF1" w:rsidRPr="003D4EF1" w:rsidRDefault="003D4EF1" w:rsidP="003D4EF1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 и </w:t>
            </w:r>
            <w:proofErr w:type="spellStart"/>
            <w:r w:rsidRPr="003D4EF1"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 w:rsidRPr="003D4EF1">
              <w:rPr>
                <w:rFonts w:eastAsia="Calibri"/>
                <w:kern w:val="2"/>
                <w:lang w:eastAsia="ar-SA"/>
              </w:rPr>
              <w:t>»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 w:rsidRPr="003D4EF1"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 w:rsidRPr="003D4EF1">
              <w:rPr>
                <w:rFonts w:eastAsia="Calibri"/>
                <w:kern w:val="2"/>
                <w:lang w:eastAsia="ar-SA"/>
              </w:rPr>
              <w:t>»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3D4EF1">
              <w:rPr>
                <w:rFonts w:eastAsia="Calibri"/>
                <w:b/>
                <w:kern w:val="2"/>
                <w:lang w:eastAsia="ar-SA"/>
              </w:rPr>
              <w:t>Иванова Дарья, 9 лет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3D4EF1" w:rsidRPr="003D4EF1" w:rsidRDefault="003D4EF1" w:rsidP="003D4EF1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3D4EF1"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-размер этикетки 4 см х 7 см;</w:t>
      </w: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-шрифт для заполнения этикетки –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Times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New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 xml:space="preserve">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Roman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 xml:space="preserve">, размер 12 </w:t>
      </w:r>
      <w:proofErr w:type="spellStart"/>
      <w:r w:rsidRPr="003D4EF1">
        <w:rPr>
          <w:rFonts w:eastAsia="Calibri"/>
          <w:kern w:val="2"/>
          <w:sz w:val="26"/>
          <w:szCs w:val="26"/>
          <w:lang w:eastAsia="ar-SA"/>
        </w:rPr>
        <w:t>пт</w:t>
      </w:r>
      <w:proofErr w:type="spellEnd"/>
      <w:r w:rsidRPr="003D4EF1">
        <w:rPr>
          <w:rFonts w:eastAsia="Calibri"/>
          <w:kern w:val="2"/>
          <w:sz w:val="26"/>
          <w:szCs w:val="26"/>
          <w:lang w:eastAsia="ar-SA"/>
        </w:rPr>
        <w:t>;</w:t>
      </w: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-образовательное учреждение;</w:t>
      </w: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-название работы, номинация и техника выполнения;</w:t>
      </w: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-фамилия, имя автора;</w:t>
      </w:r>
    </w:p>
    <w:p w:rsidR="003D4EF1" w:rsidRPr="003D4EF1" w:rsidRDefault="003D4EF1" w:rsidP="003D4EF1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>-возраст участника;</w:t>
      </w:r>
    </w:p>
    <w:p w:rsidR="003D4EF1" w:rsidRPr="003D4EF1" w:rsidRDefault="003D4EF1" w:rsidP="003D4EF1">
      <w:p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3D4EF1" w:rsidRPr="003D4EF1" w:rsidRDefault="003D4EF1" w:rsidP="003D4EF1">
      <w:pPr>
        <w:ind w:firstLine="426"/>
        <w:rPr>
          <w:rFonts w:eastAsia="Calibri"/>
          <w:sz w:val="26"/>
          <w:szCs w:val="26"/>
          <w:lang w:eastAsia="ar-SA"/>
        </w:rPr>
      </w:pPr>
    </w:p>
    <w:p w:rsidR="003D4EF1" w:rsidRPr="003D4EF1" w:rsidRDefault="003D4EF1" w:rsidP="003D4EF1">
      <w:pPr>
        <w:rPr>
          <w:b/>
        </w:rPr>
      </w:pPr>
      <w:r w:rsidRPr="003D4EF1">
        <w:rPr>
          <w:rFonts w:eastAsia="Calibri"/>
          <w:kern w:val="2"/>
          <w:sz w:val="26"/>
          <w:szCs w:val="26"/>
          <w:lang w:eastAsia="ar-SA"/>
        </w:rPr>
        <w:t xml:space="preserve">    </w:t>
      </w:r>
      <w:r w:rsidRPr="003D4EF1">
        <w:rPr>
          <w:rFonts w:eastAsia="Calibri"/>
          <w:b/>
          <w:kern w:val="2"/>
          <w:sz w:val="26"/>
          <w:szCs w:val="26"/>
          <w:lang w:eastAsia="ar-SA"/>
        </w:rPr>
        <w:t xml:space="preserve"> - фамилию, имя автора и название работы выделить жирным шрифтом.</w:t>
      </w:r>
    </w:p>
    <w:p w:rsidR="003D4EF1" w:rsidRPr="003D4EF1" w:rsidRDefault="003D4EF1" w:rsidP="003D4EF1"/>
    <w:p w:rsidR="00B105D0" w:rsidRPr="00904BE8" w:rsidRDefault="00252BBC" w:rsidP="003D4EF1">
      <w:pPr>
        <w:jc w:val="right"/>
        <w:rPr>
          <w:b/>
        </w:rPr>
      </w:pPr>
    </w:p>
    <w:sectPr w:rsidR="00B105D0" w:rsidRPr="00904BE8" w:rsidSect="003D4EF1">
      <w:pgSz w:w="11906" w:h="16838"/>
      <w:pgMar w:top="851" w:right="851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135BD"/>
    <w:multiLevelType w:val="hybridMultilevel"/>
    <w:tmpl w:val="80189452"/>
    <w:lvl w:ilvl="0" w:tplc="C43CA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F22D84"/>
    <w:multiLevelType w:val="hybridMultilevel"/>
    <w:tmpl w:val="F8D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70E6"/>
    <w:multiLevelType w:val="hybridMultilevel"/>
    <w:tmpl w:val="C62C4002"/>
    <w:lvl w:ilvl="0" w:tplc="8CD685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07CF"/>
    <w:multiLevelType w:val="multilevel"/>
    <w:tmpl w:val="879E1B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5">
    <w:nsid w:val="67EC051C"/>
    <w:multiLevelType w:val="hybridMultilevel"/>
    <w:tmpl w:val="3C6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0870"/>
    <w:multiLevelType w:val="hybridMultilevel"/>
    <w:tmpl w:val="2F7061CC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2"/>
    <w:rsid w:val="00094546"/>
    <w:rsid w:val="000A21F3"/>
    <w:rsid w:val="001236CD"/>
    <w:rsid w:val="00161F03"/>
    <w:rsid w:val="001B44F9"/>
    <w:rsid w:val="002519B3"/>
    <w:rsid w:val="00252BBC"/>
    <w:rsid w:val="00253C87"/>
    <w:rsid w:val="00256D92"/>
    <w:rsid w:val="002578EE"/>
    <w:rsid w:val="00295552"/>
    <w:rsid w:val="002B7747"/>
    <w:rsid w:val="00305052"/>
    <w:rsid w:val="003907E5"/>
    <w:rsid w:val="003D4EF1"/>
    <w:rsid w:val="004059FF"/>
    <w:rsid w:val="00446C5F"/>
    <w:rsid w:val="00523F6C"/>
    <w:rsid w:val="00583F30"/>
    <w:rsid w:val="005B50D5"/>
    <w:rsid w:val="005D51F0"/>
    <w:rsid w:val="006547CA"/>
    <w:rsid w:val="006775A0"/>
    <w:rsid w:val="006F66E3"/>
    <w:rsid w:val="00761406"/>
    <w:rsid w:val="00797AE1"/>
    <w:rsid w:val="007F329F"/>
    <w:rsid w:val="008165C3"/>
    <w:rsid w:val="00821A95"/>
    <w:rsid w:val="00837DD0"/>
    <w:rsid w:val="008A352E"/>
    <w:rsid w:val="008E2BC7"/>
    <w:rsid w:val="008E3900"/>
    <w:rsid w:val="00904BE8"/>
    <w:rsid w:val="009B15A0"/>
    <w:rsid w:val="009B751F"/>
    <w:rsid w:val="009C37A7"/>
    <w:rsid w:val="00A633A8"/>
    <w:rsid w:val="00A9193C"/>
    <w:rsid w:val="00B941D3"/>
    <w:rsid w:val="00B976C6"/>
    <w:rsid w:val="00C20A6A"/>
    <w:rsid w:val="00C80B98"/>
    <w:rsid w:val="00C9674E"/>
    <w:rsid w:val="00CC751D"/>
    <w:rsid w:val="00D34282"/>
    <w:rsid w:val="00D5085D"/>
    <w:rsid w:val="00D8288E"/>
    <w:rsid w:val="00F37C01"/>
    <w:rsid w:val="00F91A58"/>
    <w:rsid w:val="00F956B5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A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16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D516D"/>
    <w:rPr>
      <w:b/>
      <w:bCs/>
    </w:rPr>
  </w:style>
  <w:style w:type="paragraph" w:styleId="a5">
    <w:name w:val="List Paragraph"/>
    <w:basedOn w:val="a"/>
    <w:uiPriority w:val="34"/>
    <w:qFormat/>
    <w:rsid w:val="00253C87"/>
    <w:pPr>
      <w:ind w:left="720"/>
      <w:contextualSpacing/>
    </w:pPr>
  </w:style>
  <w:style w:type="table" w:styleId="a6">
    <w:name w:val="Table Grid"/>
    <w:basedOn w:val="a1"/>
    <w:uiPriority w:val="39"/>
    <w:rsid w:val="0044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1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21A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821A95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a">
    <w:name w:val="Название Знак"/>
    <w:basedOn w:val="a0"/>
    <w:link w:val="a9"/>
    <w:rsid w:val="00821A95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A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16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D516D"/>
    <w:rPr>
      <w:b/>
      <w:bCs/>
    </w:rPr>
  </w:style>
  <w:style w:type="paragraph" w:styleId="a5">
    <w:name w:val="List Paragraph"/>
    <w:basedOn w:val="a"/>
    <w:uiPriority w:val="34"/>
    <w:qFormat/>
    <w:rsid w:val="00253C87"/>
    <w:pPr>
      <w:ind w:left="720"/>
      <w:contextualSpacing/>
    </w:pPr>
  </w:style>
  <w:style w:type="table" w:styleId="a6">
    <w:name w:val="Table Grid"/>
    <w:basedOn w:val="a1"/>
    <w:uiPriority w:val="39"/>
    <w:rsid w:val="0044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1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21A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821A95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a">
    <w:name w:val="Название Знак"/>
    <w:basedOn w:val="a0"/>
    <w:link w:val="a9"/>
    <w:rsid w:val="00821A95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istoki76@yandex.ru" TargetMode="External"/><Relationship Id="rId13" Type="http://schemas.openxmlformats.org/officeDocument/2006/relationships/hyperlink" Target="mailto:centr-istoki7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entr-istoki7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-istoki76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tr-istoki7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-istoki7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1B9-F18E-48F1-9035-A2E8FCC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Истоки</dc:creator>
  <cp:lastModifiedBy>Кудрявцева, Татьяна Александровна</cp:lastModifiedBy>
  <cp:revision>4</cp:revision>
  <cp:lastPrinted>2020-02-26T05:29:00Z</cp:lastPrinted>
  <dcterms:created xsi:type="dcterms:W3CDTF">2020-02-19T14:38:00Z</dcterms:created>
  <dcterms:modified xsi:type="dcterms:W3CDTF">2020-02-27T06:45:00Z</dcterms:modified>
</cp:coreProperties>
</file>